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73" w:rsidRDefault="00787073" w:rsidP="00787073">
      <w:pPr>
        <w:pStyle w:val="Heading2"/>
        <w:tabs>
          <w:tab w:val="left" w:pos="9356"/>
        </w:tabs>
        <w:spacing w:before="0"/>
        <w:ind w:left="0"/>
        <w:jc w:val="center"/>
        <w:rPr>
          <w:rFonts w:ascii="Arial" w:hAnsi="Arial" w:cs="Arial"/>
        </w:rPr>
      </w:pPr>
      <w:r w:rsidRPr="00787073">
        <w:rPr>
          <w:rFonts w:ascii="Arial" w:hAnsi="Arial" w:cs="Arial"/>
        </w:rPr>
        <w:t xml:space="preserve">EFEKTIVITAS PENGGUNAAN AROMATERAPI PEPPERMINT SEBAGAI UPAYA MENINGKATKAN BERSIHAN JALAN NAPAS PADA PENDERITA ISPA </w:t>
      </w:r>
    </w:p>
    <w:p w:rsidR="00787073" w:rsidRPr="00787073" w:rsidRDefault="00787073" w:rsidP="00787073">
      <w:pPr>
        <w:pStyle w:val="Heading2"/>
        <w:tabs>
          <w:tab w:val="left" w:pos="9356"/>
        </w:tabs>
        <w:spacing w:before="0"/>
        <w:ind w:left="0"/>
        <w:jc w:val="center"/>
        <w:rPr>
          <w:rFonts w:ascii="Arial" w:hAnsi="Arial" w:cs="Arial"/>
        </w:rPr>
      </w:pPr>
    </w:p>
    <w:p w:rsidR="00787073" w:rsidRPr="00787073" w:rsidRDefault="00787073" w:rsidP="00787073">
      <w:pPr>
        <w:spacing w:before="60" w:after="60" w:line="240" w:lineRule="auto"/>
        <w:jc w:val="center"/>
        <w:rPr>
          <w:rFonts w:ascii="Arial" w:hAnsi="Arial" w:cs="Arial"/>
          <w:b/>
          <w:lang w:val="en-US"/>
        </w:rPr>
      </w:pPr>
      <w:r w:rsidRPr="00787073">
        <w:rPr>
          <w:rFonts w:ascii="Arial" w:hAnsi="Arial" w:cs="Arial"/>
          <w:b/>
          <w:lang w:val="en-US"/>
        </w:rPr>
        <w:t>Awin Latifah Nuur</w:t>
      </w:r>
      <w:r w:rsidRPr="00787073">
        <w:rPr>
          <w:rFonts w:ascii="Arial" w:hAnsi="Arial" w:cs="Arial"/>
          <w:b/>
          <w:vertAlign w:val="superscript"/>
        </w:rPr>
        <w:t>1</w:t>
      </w:r>
      <w:r w:rsidRPr="00787073">
        <w:rPr>
          <w:rFonts w:ascii="Arial" w:hAnsi="Arial" w:cs="Arial"/>
          <w:b/>
        </w:rPr>
        <w:t xml:space="preserve">, </w:t>
      </w:r>
      <w:r w:rsidRPr="00787073">
        <w:rPr>
          <w:rFonts w:ascii="Arial" w:hAnsi="Arial" w:cs="Arial"/>
          <w:b/>
          <w:lang w:val="en-US"/>
        </w:rPr>
        <w:t>Endah Tri Wijayanti</w:t>
      </w:r>
      <w:r w:rsidRPr="00787073">
        <w:rPr>
          <w:rFonts w:ascii="Arial" w:hAnsi="Arial" w:cs="Arial"/>
          <w:b/>
          <w:vertAlign w:val="superscript"/>
        </w:rPr>
        <w:t>2</w:t>
      </w:r>
      <w:r w:rsidRPr="00787073">
        <w:rPr>
          <w:rFonts w:ascii="Arial" w:hAnsi="Arial" w:cs="Arial"/>
          <w:b/>
        </w:rPr>
        <w:t xml:space="preserve"> </w:t>
      </w:r>
      <w:r w:rsidRPr="00787073">
        <w:rPr>
          <w:rFonts w:ascii="Arial" w:hAnsi="Arial" w:cs="Arial"/>
          <w:b/>
          <w:lang w:val="en-US"/>
        </w:rPr>
        <w:t>, Muhammad Mudzakkir</w:t>
      </w:r>
      <w:r w:rsidRPr="00787073">
        <w:rPr>
          <w:rFonts w:ascii="Arial" w:hAnsi="Arial" w:cs="Arial"/>
          <w:b/>
          <w:vertAlign w:val="superscript"/>
          <w:lang w:val="en-US"/>
        </w:rPr>
        <w:t>3</w:t>
      </w:r>
      <w:r w:rsidRPr="00787073">
        <w:rPr>
          <w:rFonts w:ascii="Arial" w:hAnsi="Arial" w:cs="Arial"/>
          <w:b/>
        </w:rPr>
        <w:t xml:space="preserve"> </w:t>
      </w:r>
    </w:p>
    <w:p w:rsidR="00787073" w:rsidRPr="00787073" w:rsidRDefault="00787073" w:rsidP="00787073">
      <w:pPr>
        <w:spacing w:before="60" w:after="60" w:line="240" w:lineRule="auto"/>
        <w:jc w:val="center"/>
        <w:rPr>
          <w:rFonts w:ascii="Arial" w:hAnsi="Arial" w:cs="Arial"/>
          <w:lang w:val="en-US"/>
        </w:rPr>
      </w:pPr>
      <w:r w:rsidRPr="000902E6">
        <w:rPr>
          <w:rFonts w:ascii="Arial" w:hAnsi="Arial" w:cs="Arial"/>
          <w:vertAlign w:val="superscript"/>
        </w:rPr>
        <w:t>1</w:t>
      </w:r>
      <w:r>
        <w:rPr>
          <w:rFonts w:ascii="Arial" w:hAnsi="Arial" w:cs="Arial"/>
          <w:lang w:val="en-US"/>
        </w:rPr>
        <w:t>Universitas Nusantara PGRI Kediri</w:t>
      </w:r>
    </w:p>
    <w:p w:rsidR="00787073" w:rsidRDefault="00787073" w:rsidP="00787073">
      <w:pPr>
        <w:spacing w:after="120" w:line="240" w:lineRule="auto"/>
        <w:jc w:val="center"/>
        <w:rPr>
          <w:rFonts w:ascii="Arial" w:hAnsi="Arial" w:cs="Arial"/>
          <w:lang w:val="en-US"/>
        </w:rPr>
      </w:pPr>
      <w:r>
        <w:rPr>
          <w:rFonts w:ascii="Arial" w:hAnsi="Arial" w:cs="Arial"/>
          <w:vertAlign w:val="superscript"/>
          <w:lang w:val="en-US"/>
        </w:rPr>
        <w:t>2</w:t>
      </w:r>
      <w:r>
        <w:rPr>
          <w:rFonts w:ascii="Arial" w:hAnsi="Arial" w:cs="Arial"/>
          <w:lang w:val="en-US"/>
        </w:rPr>
        <w:t>Universitas Nusantara PGRI Kediri</w:t>
      </w:r>
      <w:r>
        <w:rPr>
          <w:rFonts w:ascii="Arial" w:hAnsi="Arial" w:cs="Arial"/>
        </w:rPr>
        <w:t xml:space="preserve"> </w:t>
      </w:r>
    </w:p>
    <w:p w:rsidR="00787073" w:rsidRDefault="00787073" w:rsidP="00787073">
      <w:pPr>
        <w:spacing w:after="120" w:line="240" w:lineRule="auto"/>
        <w:jc w:val="center"/>
        <w:rPr>
          <w:rFonts w:ascii="Arial" w:hAnsi="Arial" w:cs="Arial"/>
          <w:lang w:val="en-US"/>
        </w:rPr>
      </w:pPr>
      <w:r>
        <w:rPr>
          <w:rFonts w:ascii="Arial" w:hAnsi="Arial" w:cs="Arial"/>
          <w:vertAlign w:val="superscript"/>
          <w:lang w:val="en-US"/>
        </w:rPr>
        <w:t>3</w:t>
      </w:r>
      <w:r>
        <w:rPr>
          <w:rFonts w:ascii="Arial" w:hAnsi="Arial" w:cs="Arial"/>
          <w:lang w:val="en-US"/>
        </w:rPr>
        <w:t>Universitas Nusantara PGRI Kediri</w:t>
      </w:r>
    </w:p>
    <w:p w:rsidR="00787073" w:rsidRDefault="00787073" w:rsidP="00787073">
      <w:pPr>
        <w:spacing w:after="120" w:line="240" w:lineRule="auto"/>
        <w:jc w:val="center"/>
        <w:rPr>
          <w:rFonts w:ascii="Arial" w:hAnsi="Arial" w:cs="Arial"/>
          <w:lang w:val="en-US"/>
        </w:rPr>
      </w:pPr>
      <w:r>
        <w:rPr>
          <w:rFonts w:ascii="Arial" w:hAnsi="Arial" w:cs="Arial"/>
        </w:rPr>
        <w:t xml:space="preserve">*E-mail: </w:t>
      </w:r>
      <w:r w:rsidRPr="00787073">
        <w:rPr>
          <w:rFonts w:ascii="Arial" w:hAnsi="Arial" w:cs="Arial"/>
          <w:u w:val="single"/>
          <w:lang w:val="en-US"/>
        </w:rPr>
        <w:t>awin.latifah@gmail.com</w:t>
      </w:r>
      <w:r>
        <w:rPr>
          <w:rFonts w:ascii="Arial" w:hAnsi="Arial" w:cs="Arial"/>
        </w:rPr>
        <w:t xml:space="preserve"> </w:t>
      </w:r>
    </w:p>
    <w:p w:rsidR="00787073" w:rsidRPr="00787073" w:rsidRDefault="00787073" w:rsidP="00787073">
      <w:pPr>
        <w:spacing w:after="120" w:line="240" w:lineRule="auto"/>
        <w:jc w:val="center"/>
        <w:rPr>
          <w:rFonts w:ascii="Arial" w:hAnsi="Arial" w:cs="Arial"/>
          <w:lang w:val="en-US"/>
        </w:rPr>
      </w:pPr>
    </w:p>
    <w:p w:rsidR="00787073" w:rsidRDefault="00787073" w:rsidP="00787073">
      <w:pPr>
        <w:spacing w:after="200" w:line="240" w:lineRule="auto"/>
        <w:jc w:val="center"/>
        <w:rPr>
          <w:rFonts w:ascii="Arial" w:hAnsi="Arial" w:cs="Arial"/>
          <w:b/>
        </w:rPr>
      </w:pPr>
      <w:r w:rsidRPr="00681AD6">
        <w:rPr>
          <w:rFonts w:ascii="Arial" w:hAnsi="Arial" w:cs="Arial"/>
          <w:b/>
        </w:rPr>
        <w:t xml:space="preserve">ABSTRAK </w:t>
      </w:r>
    </w:p>
    <w:p w:rsidR="00787073" w:rsidRDefault="00787073" w:rsidP="00787073">
      <w:pPr>
        <w:spacing w:after="0" w:line="240" w:lineRule="auto"/>
        <w:ind w:firstLine="720"/>
        <w:jc w:val="both"/>
        <w:rPr>
          <w:rFonts w:ascii="Arial" w:hAnsi="Arial" w:cs="Arial"/>
          <w:lang w:val="en-US"/>
        </w:rPr>
      </w:pPr>
    </w:p>
    <w:p w:rsidR="00787073" w:rsidRPr="00787073" w:rsidRDefault="00787073" w:rsidP="00787073">
      <w:pPr>
        <w:spacing w:after="0" w:line="240" w:lineRule="auto"/>
        <w:ind w:firstLine="720"/>
        <w:jc w:val="both"/>
        <w:rPr>
          <w:rFonts w:ascii="Arial" w:hAnsi="Arial" w:cs="Arial"/>
          <w:szCs w:val="24"/>
        </w:rPr>
      </w:pPr>
      <w:r w:rsidRPr="00787073">
        <w:rPr>
          <w:rFonts w:ascii="Arial" w:hAnsi="Arial" w:cs="Arial"/>
        </w:rPr>
        <w:t xml:space="preserve">Ketidakefektifan bersihan jalan napas pada penderita infeksi saluran pernapasan akut merupakan masalah keperawatan prioritas yang harus segera ditangani. Ketidakefektifan bersihan jalan napas disebabkan adanya obstruksi mukus pada saluran napas yang terinfeksi. Akibat yang ditimbulkan pada kasus ini, penderita infeksi saluran pernapasan akut mengalami penurunan tingkat oksigenasi. Salah satu alternatif untuk meningkatkan bersihan jalan napas yaitu dengan pemberian aromaterapi peppermint. Tujuan dari pemberian aromaterapi peppermint yaitu mampu meningkatkan bersihan jalan napas dengan kandungan antibakteri, antiinflamasi, dekongestan dan ekspektoran. Penelitian ini menggunakan metode deskriptif dengan pendekatan studi kasus. Pengambilan subyek pada penelitian ini dengan teknik </w:t>
      </w:r>
      <w:r w:rsidRPr="00787073">
        <w:rPr>
          <w:rFonts w:ascii="Arial" w:hAnsi="Arial" w:cs="Arial"/>
          <w:i/>
        </w:rPr>
        <w:t>purposive sampling</w:t>
      </w:r>
      <w:r w:rsidRPr="00787073">
        <w:rPr>
          <w:rFonts w:ascii="Arial" w:hAnsi="Arial" w:cs="Arial"/>
        </w:rPr>
        <w:t xml:space="preserve"> sejumlah dua pasien dengan masalah keperawatan bersihan jalan napas tidak efektif dengan diagnosa infeksi saluran pernapasan akut. Penelitian ini dilakukan pada tanggal 26-28 April 2022 di RSU Lirboyo Kota Kediri. Hasil penelitian ini menunjukkan bahwa </w:t>
      </w:r>
      <w:r w:rsidRPr="00787073">
        <w:rPr>
          <w:rFonts w:ascii="Arial" w:hAnsi="Arial" w:cs="Arial"/>
          <w:szCs w:val="24"/>
        </w:rPr>
        <w:t xml:space="preserve">terdapat peningkatan bersihan jalan napas pada subyek dengan </w:t>
      </w:r>
      <w:r w:rsidRPr="00787073">
        <w:rPr>
          <w:rFonts w:ascii="Arial" w:hAnsi="Arial" w:cs="Arial"/>
        </w:rPr>
        <w:t>infeksi saluran pernapasan akut</w:t>
      </w:r>
      <w:r w:rsidRPr="00787073">
        <w:rPr>
          <w:rFonts w:ascii="Arial" w:hAnsi="Arial" w:cs="Arial"/>
          <w:szCs w:val="24"/>
        </w:rPr>
        <w:t xml:space="preserve"> sesudah pemberian aromaterapi peppermint. Peningkatan bersihan jalan napas dipengaruhi oleh kandungan</w:t>
      </w:r>
      <w:r w:rsidRPr="00787073">
        <w:rPr>
          <w:rFonts w:ascii="Arial" w:hAnsi="Arial" w:cs="Arial"/>
        </w:rPr>
        <w:t xml:space="preserve"> antibakteri, antiinflamasi, antispasmodic, dekongestan dan ekspektoran pada peppermint ditunjang dengan peningkatan kemampuan batuk efektif sehingga sputum lebih mudah keluar.</w:t>
      </w:r>
      <w:r w:rsidRPr="00787073">
        <w:rPr>
          <w:rFonts w:ascii="Arial" w:hAnsi="Arial" w:cs="Arial"/>
          <w:szCs w:val="24"/>
        </w:rPr>
        <w:t xml:space="preserve"> Perlu konsistensi oleh perawat dalam memberikan aromaterapi peppermint sebagai tindakan nonfarmakologis untuk meningkatkan bersihan jalan napas pada </w:t>
      </w:r>
      <w:r w:rsidRPr="00787073">
        <w:rPr>
          <w:rFonts w:ascii="Arial" w:hAnsi="Arial" w:cs="Arial"/>
        </w:rPr>
        <w:t>penderita infeksi saluran pernapasan akut.</w:t>
      </w:r>
    </w:p>
    <w:p w:rsidR="00787073" w:rsidRDefault="00787073" w:rsidP="00787073">
      <w:pPr>
        <w:spacing w:after="200" w:line="240" w:lineRule="auto"/>
        <w:rPr>
          <w:rFonts w:ascii="Times New Roman" w:hAnsi="Times New Roman"/>
          <w:sz w:val="24"/>
          <w:szCs w:val="24"/>
          <w:lang w:val="en-US"/>
        </w:rPr>
      </w:pPr>
    </w:p>
    <w:p w:rsidR="00787073" w:rsidRPr="00787073" w:rsidRDefault="00787073" w:rsidP="00787073">
      <w:pPr>
        <w:spacing w:after="200" w:line="240" w:lineRule="auto"/>
        <w:rPr>
          <w:rFonts w:ascii="Arial" w:hAnsi="Arial" w:cs="Arial"/>
          <w:b/>
          <w:i/>
          <w:sz w:val="18"/>
          <w:lang w:val="en-US"/>
        </w:rPr>
      </w:pPr>
      <w:r w:rsidRPr="00787073">
        <w:rPr>
          <w:rFonts w:ascii="Arial" w:hAnsi="Arial" w:cs="Arial"/>
          <w:b/>
          <w:sz w:val="20"/>
        </w:rPr>
        <w:t xml:space="preserve">Kata Kunci: </w:t>
      </w:r>
      <w:r w:rsidRPr="00787073">
        <w:rPr>
          <w:rFonts w:ascii="Arial" w:hAnsi="Arial" w:cs="Arial"/>
          <w:sz w:val="20"/>
        </w:rPr>
        <w:t>Bersihan Jalan Napas, Aromaterapi Peppermint, Infeksi Saluran Pernapasan Akut</w:t>
      </w:r>
      <w:r w:rsidRPr="00787073">
        <w:rPr>
          <w:rFonts w:ascii="Arial" w:hAnsi="Arial" w:cs="Arial"/>
          <w:b/>
          <w:i/>
          <w:sz w:val="18"/>
        </w:rPr>
        <w:t xml:space="preserve"> </w:t>
      </w:r>
    </w:p>
    <w:p w:rsidR="00787073" w:rsidRDefault="00787073" w:rsidP="00787073">
      <w:pPr>
        <w:spacing w:after="200" w:line="240" w:lineRule="auto"/>
        <w:jc w:val="center"/>
        <w:rPr>
          <w:rFonts w:ascii="Arial" w:hAnsi="Arial" w:cs="Arial"/>
          <w:b/>
          <w:i/>
          <w:lang w:val="en-US"/>
        </w:rPr>
      </w:pPr>
    </w:p>
    <w:p w:rsidR="00787073" w:rsidRDefault="00787073" w:rsidP="00787073">
      <w:pPr>
        <w:spacing w:after="200" w:line="240" w:lineRule="auto"/>
        <w:jc w:val="center"/>
        <w:rPr>
          <w:rFonts w:ascii="Arial" w:hAnsi="Arial" w:cs="Arial"/>
          <w:b/>
          <w:i/>
        </w:rPr>
      </w:pPr>
      <w:r w:rsidRPr="00A24A73">
        <w:rPr>
          <w:rFonts w:ascii="Arial" w:hAnsi="Arial" w:cs="Arial"/>
          <w:b/>
          <w:i/>
        </w:rPr>
        <w:t xml:space="preserve">ABSTRACT </w:t>
      </w:r>
    </w:p>
    <w:p w:rsidR="00787073" w:rsidRDefault="00787073" w:rsidP="00787073">
      <w:pPr>
        <w:spacing w:before="60" w:after="60" w:line="240" w:lineRule="auto"/>
        <w:ind w:firstLine="567"/>
        <w:jc w:val="both"/>
        <w:rPr>
          <w:rFonts w:ascii="Arial" w:hAnsi="Arial" w:cs="Arial"/>
          <w:i/>
          <w:sz w:val="18"/>
          <w:lang w:val="en-US"/>
        </w:rPr>
      </w:pPr>
    </w:p>
    <w:p w:rsidR="00787073" w:rsidRPr="00787073" w:rsidRDefault="00787073" w:rsidP="00787073">
      <w:pPr>
        <w:spacing w:after="0" w:line="240" w:lineRule="auto"/>
        <w:ind w:firstLine="720"/>
        <w:jc w:val="both"/>
        <w:rPr>
          <w:rFonts w:ascii="Arial" w:hAnsi="Arial" w:cs="Arial"/>
          <w:i/>
          <w:szCs w:val="24"/>
        </w:rPr>
      </w:pPr>
      <w:r w:rsidRPr="00787073">
        <w:rPr>
          <w:rFonts w:ascii="Arial" w:hAnsi="Arial" w:cs="Arial"/>
          <w:i/>
          <w:szCs w:val="24"/>
        </w:rPr>
        <w:t xml:space="preserve">Ineffective airway clearance in patients with acute respiratory infections is a priority nursing problem that must be addressed immediately.  Ineffective airway clearance is caused by mucus obstruction in the infected airway.  As a result, in this case, patients with acute respiratory infections have decreased oxygenation levels.  One alternative to improve airway clearance is by giving peppermint aromatherapy.  The purpose of giving peppermint aromatherapy is to improve airway clearance with antibacterial, anti-inflammatory, decongestant and expectorant content.  This study uses a descriptive method with a case study approach.  Subjects were taken in this study using a purposive sampling technique with a number of two patients with nursing problems in ineffective airway clearance with a diagnosis of acute respiratory infection.  This research was conducted on 26-28 April 2022 at Lirboyo General Hospital, Kediri.  The results of this study showed that there was an increase in airway clearance in subjects with acute respiratory infections after administration </w:t>
      </w:r>
      <w:r w:rsidRPr="00787073">
        <w:rPr>
          <w:rFonts w:ascii="Arial" w:hAnsi="Arial" w:cs="Arial"/>
          <w:i/>
          <w:szCs w:val="24"/>
        </w:rPr>
        <w:lastRenderedPageBreak/>
        <w:t>of peppermint aromatherapy.  The increase in airway clearance is influenced by the antibacterial, anti-inflammatory, antispasmodic, decongestant and expectorant content in peppermint supported by an increase in the ability to cough effectively so that sputum comes out more easily.  Nurses need consistency in providing peppermint aromatherapy as a non-pharmacological measure to improve airway clearance in patients with acute respiratory infections.</w:t>
      </w:r>
    </w:p>
    <w:p w:rsidR="00787073" w:rsidRPr="00787073" w:rsidRDefault="00787073" w:rsidP="00787073">
      <w:pPr>
        <w:spacing w:after="0" w:line="240" w:lineRule="auto"/>
        <w:jc w:val="both"/>
        <w:rPr>
          <w:rFonts w:ascii="Arial" w:hAnsi="Arial" w:cs="Arial"/>
          <w:b/>
          <w:i/>
          <w:szCs w:val="24"/>
        </w:rPr>
      </w:pPr>
    </w:p>
    <w:p w:rsidR="00787073" w:rsidRPr="00787073" w:rsidRDefault="00787073" w:rsidP="00787073">
      <w:pPr>
        <w:spacing w:after="0" w:line="240" w:lineRule="auto"/>
        <w:jc w:val="both"/>
        <w:rPr>
          <w:rFonts w:ascii="Arial" w:hAnsi="Arial" w:cs="Arial"/>
          <w:i/>
        </w:rPr>
      </w:pPr>
      <w:r w:rsidRPr="00787073">
        <w:rPr>
          <w:rFonts w:ascii="Arial" w:hAnsi="Arial" w:cs="Arial"/>
          <w:b/>
          <w:i/>
          <w:szCs w:val="24"/>
        </w:rPr>
        <w:t xml:space="preserve"> Keywords: </w:t>
      </w:r>
      <w:r w:rsidRPr="00787073">
        <w:rPr>
          <w:rFonts w:ascii="Arial" w:hAnsi="Arial" w:cs="Arial"/>
          <w:i/>
          <w:szCs w:val="24"/>
        </w:rPr>
        <w:t>Airway Clearing, Peppermint Aromatherapy, Acute Respiratory Infection</w:t>
      </w:r>
    </w:p>
    <w:p w:rsidR="00A57CC9" w:rsidRDefault="00A57CC9" w:rsidP="00787073">
      <w:pPr>
        <w:tabs>
          <w:tab w:val="left" w:pos="990"/>
        </w:tabs>
        <w:spacing w:after="0" w:line="360" w:lineRule="auto"/>
        <w:jc w:val="both"/>
        <w:rPr>
          <w:rFonts w:ascii="Arial" w:hAnsi="Arial" w:cs="Arial"/>
          <w:b/>
          <w:sz w:val="24"/>
          <w:szCs w:val="24"/>
          <w:lang w:val="en-US"/>
        </w:rPr>
      </w:pPr>
    </w:p>
    <w:p w:rsidR="00787073" w:rsidRPr="007A64DF" w:rsidRDefault="00787073" w:rsidP="00787073">
      <w:pPr>
        <w:tabs>
          <w:tab w:val="left" w:pos="990"/>
        </w:tabs>
        <w:spacing w:after="0" w:line="360" w:lineRule="auto"/>
        <w:jc w:val="both"/>
        <w:rPr>
          <w:rFonts w:ascii="Arial" w:hAnsi="Arial" w:cs="Arial"/>
          <w:b/>
          <w:sz w:val="24"/>
          <w:szCs w:val="24"/>
          <w:lang w:val="en-US"/>
        </w:rPr>
      </w:pPr>
      <w:r w:rsidRPr="007A64DF">
        <w:rPr>
          <w:rFonts w:ascii="Arial" w:hAnsi="Arial" w:cs="Arial"/>
          <w:b/>
          <w:sz w:val="24"/>
          <w:szCs w:val="24"/>
          <w:lang w:val="en-US"/>
        </w:rPr>
        <w:t>PENDAHULUAN</w:t>
      </w:r>
    </w:p>
    <w:p w:rsidR="00924FD6" w:rsidRPr="00924FD6" w:rsidRDefault="00924FD6" w:rsidP="00924FD6">
      <w:pPr>
        <w:tabs>
          <w:tab w:val="left" w:pos="990"/>
        </w:tabs>
        <w:spacing w:after="0" w:line="360" w:lineRule="auto"/>
        <w:ind w:firstLine="720"/>
        <w:jc w:val="both"/>
        <w:rPr>
          <w:rFonts w:ascii="Arial" w:hAnsi="Arial" w:cs="Arial"/>
          <w:sz w:val="24"/>
          <w:szCs w:val="24"/>
          <w:lang w:val="en-US"/>
        </w:rPr>
      </w:pPr>
      <w:r w:rsidRPr="00924FD6">
        <w:rPr>
          <w:rFonts w:ascii="Arial" w:hAnsi="Arial" w:cs="Arial"/>
          <w:sz w:val="24"/>
          <w:szCs w:val="24"/>
        </w:rPr>
        <w:t>Infeksi Saluran Napas Akut (ISPA) merupakan kondisi inflamasi pada saluran pernapasan yang disebabkan oleh virus, jamur dan bakteri. ISPA menginfeksi mulai dari hidung (saluran pernapasan atas) hingga alveoli (saluran pernapasan bawah) disertai dengan gejala seperti batuk, demam, pilek, sesak nafas, dan mengi (Dary, Sujana dan Pajara, 2018). Munculnya batuk, pilek, bersin, dan sakit tenggorokan menunjukkan adanya infeksi pada saluran napas, hal ini merangsang produksi sekret. Dampak dari hipersekresi dapat mengganggu pertukaran gas, sehingga menyebabkan obstruksi jalan napas yang ditandai dengan dipsnea, menurunnya saturasi oksigen, meningkatnya PaCO2 dan sianosis. Oleh sebab itu, masalah yang sering muncul pada penyakit ISPA ini adalah bersihan jalan napas tidak efektif dan pola napas tidak efektif (Wong, 2015).</w:t>
      </w:r>
    </w:p>
    <w:p w:rsidR="00924FD6" w:rsidRPr="00924FD6" w:rsidRDefault="00924FD6" w:rsidP="00924FD6">
      <w:pPr>
        <w:tabs>
          <w:tab w:val="left" w:pos="990"/>
        </w:tabs>
        <w:spacing w:after="0" w:line="360" w:lineRule="auto"/>
        <w:ind w:firstLine="720"/>
        <w:jc w:val="both"/>
        <w:rPr>
          <w:rFonts w:ascii="Arial" w:hAnsi="Arial" w:cs="Arial"/>
          <w:sz w:val="24"/>
          <w:szCs w:val="24"/>
          <w:lang w:val="en-US"/>
        </w:rPr>
      </w:pPr>
      <w:r w:rsidRPr="00924FD6">
        <w:rPr>
          <w:rFonts w:ascii="Arial" w:hAnsi="Arial" w:cs="Arial"/>
          <w:sz w:val="24"/>
          <w:szCs w:val="24"/>
          <w:lang w:val="en-US"/>
        </w:rPr>
        <w:t>M</w:t>
      </w:r>
      <w:r w:rsidRPr="00924FD6">
        <w:rPr>
          <w:rFonts w:ascii="Arial" w:hAnsi="Arial" w:cs="Arial"/>
          <w:sz w:val="24"/>
          <w:szCs w:val="24"/>
        </w:rPr>
        <w:t xml:space="preserve">enurut </w:t>
      </w:r>
      <w:r w:rsidRPr="00924FD6">
        <w:rPr>
          <w:rFonts w:ascii="Arial" w:hAnsi="Arial" w:cs="Arial"/>
          <w:i/>
          <w:sz w:val="24"/>
          <w:szCs w:val="24"/>
        </w:rPr>
        <w:t>World Health Organization</w:t>
      </w:r>
      <w:r w:rsidRPr="00924FD6">
        <w:rPr>
          <w:rFonts w:ascii="Arial" w:hAnsi="Arial" w:cs="Arial"/>
          <w:sz w:val="24"/>
          <w:szCs w:val="24"/>
        </w:rPr>
        <w:t xml:space="preserve"> (WHO) 2016, memperkirakan kasus infeksi saluran pernafasan  akut  (ISPA)  di  seluruh dunia sebanyak 18,8 miliar dan kematian sebanyak 4 juta orang per tahun. Kejadian ISPA di negara berkembang yaitu 2-10 kali lebih tinggi daripada negara maju. Perbedaan tersebut dipengaruhi faktor etiologi dan faktor risiko. Prevalensi ISPA di Indonesia berdasarkan diagnosis tenaga kesehatan dan gejala tahun 2013 mencapai 25% dan pada tahun 2018 sebanyak 9,3%.  Sedangkan pada Provinsi Jawa Timur mencapai 9,5% kasus ISPA berdasarkan diagnosis tenaga kesehatan dan gejala (Kemenkes RI, 2018). Berdasarkan Badan Pusat Statistik (BPS) Kota Kediri, jumlah kasus ISPA di Kota Kediri pada tahun 2017 sebanyak 31.915 kasus, pada tahun 2018 sebanyak 24.399 kasus, dan pada tahun 2019 sebanyak 43.035 kasus (BPS Kota Kediri, 2019). Berdasarkan studi pendahuluan pada data rekam medis RSU Lirboyo pada tahun 2020 menunjukkan jumlah kasus ISPA sebanyak 144 kasus, pada tahun 2021 sebanyak 204 kasus ISPA, pada Januari - Maret tahun 2022 sebanyak 122 kasus ISPA.</w:t>
      </w:r>
    </w:p>
    <w:p w:rsidR="00924FD6" w:rsidRPr="00924FD6" w:rsidRDefault="00924FD6" w:rsidP="00924FD6">
      <w:pPr>
        <w:tabs>
          <w:tab w:val="left" w:pos="990"/>
        </w:tabs>
        <w:spacing w:after="0" w:line="360" w:lineRule="auto"/>
        <w:ind w:firstLine="720"/>
        <w:jc w:val="both"/>
        <w:rPr>
          <w:rFonts w:ascii="Arial" w:hAnsi="Arial" w:cs="Arial"/>
          <w:sz w:val="24"/>
          <w:szCs w:val="24"/>
          <w:lang w:val="en-US"/>
        </w:rPr>
      </w:pPr>
      <w:r w:rsidRPr="00924FD6">
        <w:rPr>
          <w:rFonts w:ascii="Arial" w:hAnsi="Arial" w:cs="Arial"/>
          <w:sz w:val="24"/>
          <w:szCs w:val="24"/>
        </w:rPr>
        <w:lastRenderedPageBreak/>
        <w:t>Pengobatan awal penyakit ini lebih sering menggunakan obat-obat simptomatis (mengatasi gejala awal) yang bisa dibeli bebas di apotek atau toko obat (Maula dan Rusdiana, 2016)</w:t>
      </w:r>
      <w:r w:rsidRPr="00924FD6">
        <w:rPr>
          <w:rFonts w:ascii="Arial" w:hAnsi="Arial" w:cs="Arial"/>
          <w:sz w:val="24"/>
          <w:szCs w:val="24"/>
          <w:lang w:val="en-US"/>
        </w:rPr>
        <w:t>.</w:t>
      </w:r>
      <w:r w:rsidRPr="00924FD6">
        <w:rPr>
          <w:rFonts w:ascii="Arial" w:hAnsi="Arial" w:cs="Arial"/>
          <w:sz w:val="24"/>
          <w:szCs w:val="24"/>
        </w:rPr>
        <w:t xml:space="preserve"> Terapi komplementer merupakan alternatif tindakan yang dapat dilakukan untuk mengatasi masalah terkait dengan gangguan pernapasan, terapi komplementer yang dimaksud adalah pemberian inhalasi sederhana (menghirup uap air panas) dengan aromaterapi peppermint untuk memberikan kesan tenang dan rileks (Siswantoro, 2015).  </w:t>
      </w:r>
      <w:r w:rsidRPr="00924FD6">
        <w:rPr>
          <w:rFonts w:ascii="Arial" w:hAnsi="Arial" w:cs="Arial"/>
          <w:i/>
          <w:sz w:val="24"/>
          <w:szCs w:val="24"/>
        </w:rPr>
        <w:t>Peppermint oil</w:t>
      </w:r>
      <w:r w:rsidRPr="00924FD6">
        <w:rPr>
          <w:rFonts w:ascii="Arial" w:hAnsi="Arial" w:cs="Arial"/>
          <w:sz w:val="24"/>
          <w:szCs w:val="24"/>
        </w:rPr>
        <w:t xml:space="preserve"> adalah salah satu dari banyak jenis </w:t>
      </w:r>
      <w:r w:rsidRPr="00924FD6">
        <w:rPr>
          <w:rFonts w:ascii="Arial" w:hAnsi="Arial" w:cs="Arial"/>
          <w:i/>
          <w:sz w:val="24"/>
          <w:szCs w:val="24"/>
        </w:rPr>
        <w:t>essentials oil</w:t>
      </w:r>
      <w:r w:rsidRPr="00924FD6">
        <w:rPr>
          <w:rFonts w:ascii="Arial" w:hAnsi="Arial" w:cs="Arial"/>
          <w:sz w:val="24"/>
          <w:szCs w:val="24"/>
        </w:rPr>
        <w:t xml:space="preserve"> untuk meredakan batuk dan pilek (Juwita, L dan Efriza, 2018). Menurut penelitian yang dilakukan oleh Juwita dan Efriza (2018) manfaat dari </w:t>
      </w:r>
      <w:r w:rsidRPr="00924FD6">
        <w:rPr>
          <w:rFonts w:ascii="Arial" w:hAnsi="Arial" w:cs="Arial"/>
          <w:i/>
          <w:sz w:val="24"/>
          <w:szCs w:val="24"/>
        </w:rPr>
        <w:t>peppermint oil</w:t>
      </w:r>
      <w:r w:rsidRPr="00924FD6">
        <w:rPr>
          <w:rFonts w:ascii="Arial" w:hAnsi="Arial" w:cs="Arial"/>
          <w:sz w:val="24"/>
          <w:szCs w:val="24"/>
        </w:rPr>
        <w:t xml:space="preserve"> meliputi pereda sakit kepala, menenangkan kecemasan, dan pereda batuk dan pilek. Selain itu </w:t>
      </w:r>
      <w:r w:rsidRPr="00924FD6">
        <w:rPr>
          <w:rFonts w:ascii="Arial" w:hAnsi="Arial" w:cs="Arial"/>
          <w:i/>
          <w:sz w:val="24"/>
          <w:szCs w:val="24"/>
        </w:rPr>
        <w:t>peppermint oil</w:t>
      </w:r>
      <w:r w:rsidRPr="00924FD6">
        <w:rPr>
          <w:rFonts w:ascii="Arial" w:hAnsi="Arial" w:cs="Arial"/>
          <w:sz w:val="24"/>
          <w:szCs w:val="24"/>
        </w:rPr>
        <w:t xml:space="preserve"> ini dapat mengatasi masalah ketidakefektifan bersihan jalan nafas. Dengan kriteria hasil, frekuensi nafas berkurang dan akumulasi sputum berkurang.</w:t>
      </w:r>
    </w:p>
    <w:p w:rsidR="00924FD6" w:rsidRPr="00924FD6" w:rsidRDefault="00924FD6" w:rsidP="00924FD6">
      <w:pPr>
        <w:tabs>
          <w:tab w:val="left" w:pos="990"/>
        </w:tabs>
        <w:spacing w:after="0" w:line="360" w:lineRule="auto"/>
        <w:ind w:firstLine="720"/>
        <w:jc w:val="both"/>
        <w:rPr>
          <w:rFonts w:ascii="Arial" w:hAnsi="Arial" w:cs="Arial"/>
          <w:sz w:val="24"/>
          <w:szCs w:val="24"/>
          <w:lang w:val="en-US"/>
        </w:rPr>
      </w:pPr>
      <w:r w:rsidRPr="00924FD6">
        <w:rPr>
          <w:rFonts w:ascii="Arial" w:hAnsi="Arial" w:cs="Arial"/>
          <w:sz w:val="24"/>
          <w:szCs w:val="24"/>
        </w:rPr>
        <w:t xml:space="preserve">Aroma menthol yang terdapat pada </w:t>
      </w:r>
      <w:r w:rsidRPr="00924FD6">
        <w:rPr>
          <w:rFonts w:ascii="Arial" w:hAnsi="Arial" w:cs="Arial"/>
          <w:i/>
          <w:sz w:val="24"/>
          <w:szCs w:val="24"/>
        </w:rPr>
        <w:t>peppermint oil</w:t>
      </w:r>
      <w:r w:rsidRPr="00924FD6">
        <w:rPr>
          <w:rFonts w:ascii="Arial" w:hAnsi="Arial" w:cs="Arial"/>
          <w:sz w:val="24"/>
          <w:szCs w:val="24"/>
        </w:rPr>
        <w:t xml:space="preserve"> memiliki sifat anti inflamasi dan anti bakteri, oleh sebab itu penggunaan aromaterapi </w:t>
      </w:r>
      <w:r w:rsidRPr="00924FD6">
        <w:rPr>
          <w:rFonts w:ascii="Arial" w:hAnsi="Arial" w:cs="Arial"/>
          <w:i/>
          <w:sz w:val="24"/>
          <w:szCs w:val="24"/>
        </w:rPr>
        <w:t xml:space="preserve">peppermint oil </w:t>
      </w:r>
      <w:r w:rsidRPr="00924FD6">
        <w:rPr>
          <w:rFonts w:ascii="Arial" w:hAnsi="Arial" w:cs="Arial"/>
          <w:sz w:val="24"/>
          <w:szCs w:val="24"/>
        </w:rPr>
        <w:t>dapat membantu menyembuhkan infeksi akibat serangan bakteri dan melonggarkan bronkus sehingga akan melancarkan pernapasan (Siswantoro, 2015). Berdasarkan uraian di atas maka peneliti ingin mengetahui tentang efektivitas penggunaan aromaterapi peppermint sebagai upaya meningkatkan bersihan jalan napas pada penderita ISPA.</w:t>
      </w:r>
    </w:p>
    <w:p w:rsidR="00787073" w:rsidRPr="007A64DF" w:rsidRDefault="00787073" w:rsidP="00787073">
      <w:pPr>
        <w:tabs>
          <w:tab w:val="left" w:pos="990"/>
        </w:tabs>
        <w:spacing w:after="0" w:line="360" w:lineRule="auto"/>
        <w:jc w:val="both"/>
        <w:rPr>
          <w:rFonts w:ascii="Arial" w:hAnsi="Arial" w:cs="Arial"/>
          <w:sz w:val="24"/>
          <w:szCs w:val="24"/>
          <w:lang w:val="en-US"/>
        </w:rPr>
      </w:pPr>
    </w:p>
    <w:p w:rsidR="00787073" w:rsidRPr="00727652" w:rsidRDefault="00787073" w:rsidP="00787073">
      <w:pPr>
        <w:tabs>
          <w:tab w:val="left" w:pos="360"/>
          <w:tab w:val="left" w:pos="990"/>
        </w:tabs>
        <w:spacing w:after="0" w:line="360" w:lineRule="auto"/>
        <w:contextualSpacing/>
        <w:jc w:val="both"/>
        <w:rPr>
          <w:rFonts w:ascii="Arial" w:hAnsi="Arial" w:cs="Arial"/>
          <w:b/>
          <w:sz w:val="24"/>
          <w:szCs w:val="24"/>
          <w:lang w:val="en-US"/>
        </w:rPr>
      </w:pPr>
      <w:r w:rsidRPr="00727652">
        <w:rPr>
          <w:rFonts w:ascii="Arial" w:hAnsi="Arial" w:cs="Arial"/>
          <w:b/>
          <w:sz w:val="24"/>
          <w:szCs w:val="24"/>
          <w:lang w:val="en-US"/>
        </w:rPr>
        <w:t>METODE</w:t>
      </w:r>
    </w:p>
    <w:p w:rsidR="008C109F" w:rsidRPr="008C24E8" w:rsidRDefault="00924FD6" w:rsidP="008C24E8">
      <w:pPr>
        <w:pStyle w:val="BodyText"/>
        <w:spacing w:line="360" w:lineRule="auto"/>
        <w:ind w:right="-1" w:firstLine="719"/>
        <w:jc w:val="both"/>
        <w:rPr>
          <w:rFonts w:ascii="Arial" w:hAnsi="Arial" w:cs="Arial"/>
        </w:rPr>
      </w:pPr>
      <w:r w:rsidRPr="008C24E8">
        <w:rPr>
          <w:rFonts w:ascii="Arial" w:hAnsi="Arial" w:cs="Arial"/>
        </w:rPr>
        <w:t>Penelitian ini adalah penelitian deskriptif dengan menggunakan metode pendekatan studi</w:t>
      </w:r>
      <w:r w:rsidRPr="008C24E8">
        <w:rPr>
          <w:rFonts w:ascii="Arial" w:hAnsi="Arial" w:cs="Arial"/>
          <w:spacing w:val="1"/>
        </w:rPr>
        <w:t xml:space="preserve"> </w:t>
      </w:r>
      <w:r w:rsidRPr="008C24E8">
        <w:rPr>
          <w:rFonts w:ascii="Arial" w:hAnsi="Arial" w:cs="Arial"/>
        </w:rPr>
        <w:t>kasus.</w:t>
      </w:r>
      <w:r w:rsidRPr="008C24E8">
        <w:rPr>
          <w:rFonts w:ascii="Arial" w:hAnsi="Arial" w:cs="Arial"/>
          <w:spacing w:val="1"/>
        </w:rPr>
        <w:t xml:space="preserve"> </w:t>
      </w:r>
      <w:r w:rsidRPr="008C24E8">
        <w:rPr>
          <w:rFonts w:ascii="Arial" w:hAnsi="Arial" w:cs="Arial"/>
        </w:rPr>
        <w:t>Studi kasus</w:t>
      </w:r>
      <w:r w:rsidRPr="008C24E8">
        <w:rPr>
          <w:rFonts w:ascii="Arial" w:hAnsi="Arial" w:cs="Arial"/>
          <w:spacing w:val="1"/>
        </w:rPr>
        <w:t xml:space="preserve"> </w:t>
      </w:r>
      <w:r w:rsidRPr="008C24E8">
        <w:rPr>
          <w:rFonts w:ascii="Arial" w:hAnsi="Arial" w:cs="Arial"/>
        </w:rPr>
        <w:t>ini</w:t>
      </w:r>
      <w:r w:rsidRPr="008C24E8">
        <w:rPr>
          <w:rFonts w:ascii="Arial" w:hAnsi="Arial" w:cs="Arial"/>
          <w:spacing w:val="1"/>
        </w:rPr>
        <w:t xml:space="preserve"> </w:t>
      </w:r>
      <w:r w:rsidRPr="008C24E8">
        <w:rPr>
          <w:rFonts w:ascii="Arial" w:hAnsi="Arial" w:cs="Arial"/>
        </w:rPr>
        <w:t>bertujuan</w:t>
      </w:r>
      <w:r w:rsidRPr="008C24E8">
        <w:rPr>
          <w:rFonts w:ascii="Arial" w:hAnsi="Arial" w:cs="Arial"/>
          <w:spacing w:val="1"/>
        </w:rPr>
        <w:t xml:space="preserve"> </w:t>
      </w:r>
      <w:r w:rsidRPr="008C24E8">
        <w:rPr>
          <w:rFonts w:ascii="Arial" w:hAnsi="Arial" w:cs="Arial"/>
        </w:rPr>
        <w:t>untuk</w:t>
      </w:r>
      <w:r w:rsidRPr="008C24E8">
        <w:rPr>
          <w:rFonts w:ascii="Arial" w:hAnsi="Arial" w:cs="Arial"/>
          <w:spacing w:val="1"/>
        </w:rPr>
        <w:t xml:space="preserve"> </w:t>
      </w:r>
      <w:r w:rsidRPr="008C24E8">
        <w:rPr>
          <w:rFonts w:ascii="Arial" w:hAnsi="Arial" w:cs="Arial"/>
        </w:rPr>
        <w:t>mengetahui</w:t>
      </w:r>
      <w:r w:rsidRPr="008C24E8">
        <w:rPr>
          <w:rFonts w:ascii="Arial" w:hAnsi="Arial" w:cs="Arial"/>
          <w:spacing w:val="1"/>
        </w:rPr>
        <w:t xml:space="preserve"> adanya </w:t>
      </w:r>
      <w:r w:rsidRPr="008C24E8">
        <w:rPr>
          <w:rFonts w:ascii="Arial" w:hAnsi="Arial" w:cs="Arial"/>
        </w:rPr>
        <w:t>perubahan</w:t>
      </w:r>
      <w:r w:rsidRPr="008C24E8">
        <w:rPr>
          <w:rFonts w:ascii="Arial" w:hAnsi="Arial" w:cs="Arial"/>
          <w:spacing w:val="1"/>
        </w:rPr>
        <w:t xml:space="preserve"> </w:t>
      </w:r>
      <w:r w:rsidRPr="008C24E8">
        <w:rPr>
          <w:rFonts w:ascii="Arial" w:hAnsi="Arial" w:cs="Arial"/>
        </w:rPr>
        <w:t>bersihan jalan napas</w:t>
      </w:r>
      <w:r w:rsidRPr="008C24E8">
        <w:rPr>
          <w:rFonts w:ascii="Arial" w:hAnsi="Arial" w:cs="Arial"/>
          <w:spacing w:val="1"/>
        </w:rPr>
        <w:t xml:space="preserve"> </w:t>
      </w:r>
      <w:r w:rsidRPr="008C24E8">
        <w:rPr>
          <w:rFonts w:ascii="Arial" w:hAnsi="Arial" w:cs="Arial"/>
        </w:rPr>
        <w:t>pada</w:t>
      </w:r>
      <w:r w:rsidRPr="008C24E8">
        <w:rPr>
          <w:rFonts w:ascii="Arial" w:hAnsi="Arial" w:cs="Arial"/>
          <w:spacing w:val="1"/>
        </w:rPr>
        <w:t xml:space="preserve"> </w:t>
      </w:r>
      <w:r w:rsidRPr="008C24E8">
        <w:rPr>
          <w:rFonts w:ascii="Arial" w:hAnsi="Arial" w:cs="Arial"/>
        </w:rPr>
        <w:t>penderita</w:t>
      </w:r>
      <w:r w:rsidRPr="008C24E8">
        <w:rPr>
          <w:rFonts w:ascii="Arial" w:hAnsi="Arial" w:cs="Arial"/>
          <w:spacing w:val="1"/>
        </w:rPr>
        <w:t xml:space="preserve"> </w:t>
      </w:r>
      <w:r w:rsidRPr="008C24E8">
        <w:rPr>
          <w:rFonts w:ascii="Arial" w:hAnsi="Arial" w:cs="Arial"/>
        </w:rPr>
        <w:t>ISPA sebelum dan</w:t>
      </w:r>
      <w:r w:rsidRPr="008C24E8">
        <w:rPr>
          <w:rFonts w:ascii="Arial" w:hAnsi="Arial" w:cs="Arial"/>
          <w:spacing w:val="1"/>
        </w:rPr>
        <w:t xml:space="preserve"> </w:t>
      </w:r>
      <w:r w:rsidRPr="008C24E8">
        <w:rPr>
          <w:rFonts w:ascii="Arial" w:hAnsi="Arial" w:cs="Arial"/>
        </w:rPr>
        <w:t xml:space="preserve">sesudah pemberian aromaterapi peppermint. Penelitian ini dilakukan dengan pendekatan proses keperawatan mulai dari tahapan pengkajian sampai dengan evaluasi yang bersumber dari responden, keluarga responden, dan rekam medis responden. </w:t>
      </w:r>
    </w:p>
    <w:p w:rsidR="008C109F" w:rsidRPr="008C24E8" w:rsidRDefault="008C109F" w:rsidP="008C24E8">
      <w:pPr>
        <w:pStyle w:val="BodyText"/>
        <w:spacing w:line="360" w:lineRule="auto"/>
        <w:ind w:right="-1" w:firstLine="719"/>
        <w:jc w:val="both"/>
        <w:rPr>
          <w:rFonts w:ascii="Arial" w:hAnsi="Arial" w:cs="Arial"/>
          <w:w w:val="105"/>
        </w:rPr>
      </w:pPr>
      <w:r w:rsidRPr="008C24E8">
        <w:rPr>
          <w:rFonts w:ascii="Arial" w:hAnsi="Arial" w:cs="Arial"/>
        </w:rPr>
        <w:t>Penelitian</w:t>
      </w:r>
      <w:r w:rsidRPr="008C24E8">
        <w:rPr>
          <w:rFonts w:ascii="Arial" w:hAnsi="Arial" w:cs="Arial"/>
          <w:spacing w:val="-1"/>
        </w:rPr>
        <w:t xml:space="preserve"> ini </w:t>
      </w:r>
      <w:r w:rsidRPr="008C24E8">
        <w:rPr>
          <w:rFonts w:ascii="Arial" w:hAnsi="Arial" w:cs="Arial"/>
        </w:rPr>
        <w:t xml:space="preserve">dilakukan di </w:t>
      </w:r>
      <w:r w:rsidRPr="008C24E8">
        <w:rPr>
          <w:rFonts w:ascii="Arial" w:hAnsi="Arial" w:cs="Arial"/>
          <w:w w:val="105"/>
        </w:rPr>
        <w:t>RSU Lirboyo Kota Kediri</w:t>
      </w:r>
      <w:r w:rsidRPr="008C24E8">
        <w:rPr>
          <w:rFonts w:ascii="Arial" w:hAnsi="Arial" w:cs="Arial"/>
        </w:rPr>
        <w:t xml:space="preserve"> pada tanggal</w:t>
      </w:r>
      <w:r w:rsidRPr="008C24E8">
        <w:rPr>
          <w:rFonts w:ascii="Arial" w:hAnsi="Arial" w:cs="Arial"/>
          <w:spacing w:val="-1"/>
        </w:rPr>
        <w:t xml:space="preserve"> </w:t>
      </w:r>
      <w:r w:rsidRPr="008C24E8">
        <w:rPr>
          <w:rFonts w:ascii="Arial" w:hAnsi="Arial" w:cs="Arial"/>
        </w:rPr>
        <w:t>26-28 April</w:t>
      </w:r>
      <w:r w:rsidRPr="008C24E8">
        <w:rPr>
          <w:rFonts w:ascii="Arial" w:hAnsi="Arial" w:cs="Arial"/>
          <w:spacing w:val="-1"/>
        </w:rPr>
        <w:t xml:space="preserve"> </w:t>
      </w:r>
      <w:r w:rsidRPr="008C24E8">
        <w:rPr>
          <w:rFonts w:ascii="Arial" w:hAnsi="Arial" w:cs="Arial"/>
        </w:rPr>
        <w:t xml:space="preserve">2022. </w:t>
      </w:r>
      <w:r w:rsidR="00924FD6" w:rsidRPr="008C24E8">
        <w:rPr>
          <w:rFonts w:ascii="Arial" w:hAnsi="Arial" w:cs="Arial"/>
          <w:w w:val="105"/>
        </w:rPr>
        <w:t>Subyek</w:t>
      </w:r>
      <w:r w:rsidR="00924FD6" w:rsidRPr="008C24E8">
        <w:rPr>
          <w:rFonts w:ascii="Arial" w:hAnsi="Arial" w:cs="Arial"/>
          <w:spacing w:val="1"/>
          <w:w w:val="105"/>
        </w:rPr>
        <w:t xml:space="preserve"> </w:t>
      </w:r>
      <w:r w:rsidR="00924FD6" w:rsidRPr="008C24E8">
        <w:rPr>
          <w:rFonts w:ascii="Arial" w:hAnsi="Arial" w:cs="Arial"/>
          <w:w w:val="105"/>
        </w:rPr>
        <w:t>yang digunakan</w:t>
      </w:r>
      <w:r w:rsidR="00924FD6" w:rsidRPr="008C24E8">
        <w:rPr>
          <w:rFonts w:ascii="Arial" w:hAnsi="Arial" w:cs="Arial"/>
          <w:spacing w:val="1"/>
          <w:w w:val="105"/>
        </w:rPr>
        <w:t xml:space="preserve"> </w:t>
      </w:r>
      <w:r w:rsidR="00924FD6" w:rsidRPr="008C24E8">
        <w:rPr>
          <w:rFonts w:ascii="Arial" w:hAnsi="Arial" w:cs="Arial"/>
          <w:w w:val="105"/>
        </w:rPr>
        <w:t>dalam penelitian ini</w:t>
      </w:r>
      <w:r w:rsidR="00924FD6" w:rsidRPr="008C24E8">
        <w:rPr>
          <w:rFonts w:ascii="Arial" w:hAnsi="Arial" w:cs="Arial"/>
          <w:spacing w:val="1"/>
          <w:w w:val="105"/>
        </w:rPr>
        <w:t xml:space="preserve"> </w:t>
      </w:r>
      <w:r w:rsidR="00924FD6" w:rsidRPr="008C24E8">
        <w:rPr>
          <w:rFonts w:ascii="Arial" w:hAnsi="Arial" w:cs="Arial"/>
          <w:w w:val="105"/>
        </w:rPr>
        <w:t>yaitu</w:t>
      </w:r>
      <w:r w:rsidR="00924FD6" w:rsidRPr="008C24E8">
        <w:rPr>
          <w:rFonts w:ascii="Arial" w:hAnsi="Arial" w:cs="Arial"/>
          <w:spacing w:val="1"/>
          <w:w w:val="105"/>
        </w:rPr>
        <w:t xml:space="preserve"> </w:t>
      </w:r>
      <w:r w:rsidR="00924FD6" w:rsidRPr="008C24E8">
        <w:rPr>
          <w:rFonts w:ascii="Arial" w:hAnsi="Arial" w:cs="Arial"/>
          <w:w w:val="105"/>
        </w:rPr>
        <w:t>2</w:t>
      </w:r>
      <w:r w:rsidR="00924FD6" w:rsidRPr="008C24E8">
        <w:rPr>
          <w:rFonts w:ascii="Arial" w:hAnsi="Arial" w:cs="Arial"/>
          <w:spacing w:val="1"/>
          <w:w w:val="105"/>
        </w:rPr>
        <w:t xml:space="preserve"> </w:t>
      </w:r>
      <w:r w:rsidR="00924FD6" w:rsidRPr="008C24E8">
        <w:rPr>
          <w:rFonts w:ascii="Arial" w:hAnsi="Arial" w:cs="Arial"/>
          <w:w w:val="105"/>
        </w:rPr>
        <w:t>responden</w:t>
      </w:r>
      <w:r w:rsidR="00924FD6" w:rsidRPr="008C24E8">
        <w:rPr>
          <w:rFonts w:ascii="Arial" w:hAnsi="Arial" w:cs="Arial"/>
          <w:spacing w:val="1"/>
          <w:w w:val="105"/>
        </w:rPr>
        <w:t xml:space="preserve"> </w:t>
      </w:r>
      <w:r w:rsidR="00924FD6" w:rsidRPr="008C24E8">
        <w:rPr>
          <w:rFonts w:ascii="Arial" w:hAnsi="Arial" w:cs="Arial"/>
          <w:w w:val="105"/>
        </w:rPr>
        <w:t>yang</w:t>
      </w:r>
      <w:r w:rsidR="00924FD6" w:rsidRPr="008C24E8">
        <w:rPr>
          <w:rFonts w:ascii="Arial" w:hAnsi="Arial" w:cs="Arial"/>
          <w:spacing w:val="1"/>
          <w:w w:val="105"/>
        </w:rPr>
        <w:t xml:space="preserve"> </w:t>
      </w:r>
      <w:r w:rsidR="00924FD6" w:rsidRPr="008C24E8">
        <w:rPr>
          <w:rFonts w:ascii="Arial" w:hAnsi="Arial" w:cs="Arial"/>
          <w:w w:val="105"/>
        </w:rPr>
        <w:t>menderita</w:t>
      </w:r>
      <w:r w:rsidR="00924FD6" w:rsidRPr="008C24E8">
        <w:rPr>
          <w:rFonts w:ascii="Arial" w:hAnsi="Arial" w:cs="Arial"/>
          <w:spacing w:val="1"/>
          <w:w w:val="105"/>
        </w:rPr>
        <w:t xml:space="preserve"> </w:t>
      </w:r>
      <w:r w:rsidR="00924FD6" w:rsidRPr="008C24E8">
        <w:rPr>
          <w:rFonts w:ascii="Arial" w:hAnsi="Arial" w:cs="Arial"/>
          <w:w w:val="105"/>
        </w:rPr>
        <w:t>ISPA dengan masalah keperawatan bersihan jalan napas dengan kriteria inklusi meliputi: Responden memiliki masalah keperawatan bersihan jalan napas tidak efektif, responden dirawat di RSU Lirboyo Kota Kediri</w:t>
      </w:r>
      <w:r w:rsidR="00924FD6" w:rsidRPr="008C24E8">
        <w:rPr>
          <w:rFonts w:ascii="Arial" w:hAnsi="Arial" w:cs="Arial"/>
        </w:rPr>
        <w:t xml:space="preserve">, </w:t>
      </w:r>
      <w:r w:rsidR="00924FD6" w:rsidRPr="008C24E8">
        <w:rPr>
          <w:rFonts w:ascii="Arial" w:hAnsi="Arial" w:cs="Arial"/>
          <w:w w:val="105"/>
        </w:rPr>
        <w:t>responden dengan diagnosa ISPA,</w:t>
      </w:r>
      <w:r w:rsidR="00924FD6" w:rsidRPr="008C24E8">
        <w:rPr>
          <w:rFonts w:ascii="Arial" w:hAnsi="Arial" w:cs="Arial"/>
        </w:rPr>
        <w:t xml:space="preserve"> dan </w:t>
      </w:r>
      <w:r w:rsidR="00924FD6" w:rsidRPr="008C24E8">
        <w:rPr>
          <w:rFonts w:ascii="Arial" w:hAnsi="Arial" w:cs="Arial"/>
          <w:w w:val="105"/>
        </w:rPr>
        <w:t xml:space="preserve">responden bersedia menjadi responden. </w:t>
      </w:r>
    </w:p>
    <w:p w:rsidR="008C109F" w:rsidRPr="008C24E8" w:rsidRDefault="008C109F" w:rsidP="008C24E8">
      <w:pPr>
        <w:pStyle w:val="BodyText"/>
        <w:spacing w:line="360" w:lineRule="auto"/>
        <w:ind w:right="-1" w:firstLine="719"/>
        <w:jc w:val="both"/>
        <w:rPr>
          <w:rFonts w:ascii="Arial" w:hAnsi="Arial" w:cs="Arial"/>
        </w:rPr>
      </w:pPr>
      <w:r w:rsidRPr="008C24E8">
        <w:rPr>
          <w:rFonts w:ascii="Arial" w:hAnsi="Arial" w:cs="Arial"/>
        </w:rPr>
        <w:lastRenderedPageBreak/>
        <w:t>Hasil dari penelitian ini akan dianalisa secara deskriptif berdasarkan pernyataan subjektif dari responden maupun keluarga responden. Peneliti juga akan melakukan analisis deskriptif mengenai data status kesehatan yang muncul, data tersebut dianalisis berdasarkan Standar Diagnosa</w:t>
      </w:r>
      <w:r w:rsidRPr="008C24E8">
        <w:rPr>
          <w:rFonts w:ascii="Arial" w:hAnsi="Arial" w:cs="Arial"/>
          <w:spacing w:val="1"/>
        </w:rPr>
        <w:t xml:space="preserve"> </w:t>
      </w:r>
      <w:r w:rsidRPr="008C24E8">
        <w:rPr>
          <w:rFonts w:ascii="Arial" w:hAnsi="Arial" w:cs="Arial"/>
        </w:rPr>
        <w:t>Keperawatan</w:t>
      </w:r>
      <w:r w:rsidRPr="008C24E8">
        <w:rPr>
          <w:rFonts w:ascii="Arial" w:hAnsi="Arial" w:cs="Arial"/>
          <w:spacing w:val="1"/>
        </w:rPr>
        <w:t xml:space="preserve"> </w:t>
      </w:r>
      <w:r w:rsidRPr="008C24E8">
        <w:rPr>
          <w:rFonts w:ascii="Arial" w:hAnsi="Arial" w:cs="Arial"/>
        </w:rPr>
        <w:t>Indonesia (SDKI), Standar Luaran</w:t>
      </w:r>
      <w:r w:rsidRPr="008C24E8">
        <w:rPr>
          <w:rFonts w:ascii="Arial" w:hAnsi="Arial" w:cs="Arial"/>
          <w:spacing w:val="1"/>
        </w:rPr>
        <w:t xml:space="preserve"> </w:t>
      </w:r>
      <w:r w:rsidRPr="008C24E8">
        <w:rPr>
          <w:rFonts w:ascii="Arial" w:hAnsi="Arial" w:cs="Arial"/>
        </w:rPr>
        <w:t>Keperawatan</w:t>
      </w:r>
      <w:r w:rsidRPr="008C24E8">
        <w:rPr>
          <w:rFonts w:ascii="Arial" w:hAnsi="Arial" w:cs="Arial"/>
          <w:spacing w:val="1"/>
        </w:rPr>
        <w:t xml:space="preserve"> </w:t>
      </w:r>
      <w:r w:rsidRPr="008C24E8">
        <w:rPr>
          <w:rFonts w:ascii="Arial" w:hAnsi="Arial" w:cs="Arial"/>
        </w:rPr>
        <w:t>Indonesia (SLKI), Standar Intervensi</w:t>
      </w:r>
      <w:r w:rsidRPr="008C24E8">
        <w:rPr>
          <w:rFonts w:ascii="Arial" w:hAnsi="Arial" w:cs="Arial"/>
          <w:spacing w:val="1"/>
        </w:rPr>
        <w:t xml:space="preserve"> </w:t>
      </w:r>
      <w:r w:rsidRPr="008C24E8">
        <w:rPr>
          <w:rFonts w:ascii="Arial" w:hAnsi="Arial" w:cs="Arial"/>
        </w:rPr>
        <w:t>Keperawatan</w:t>
      </w:r>
      <w:r w:rsidRPr="008C24E8">
        <w:rPr>
          <w:rFonts w:ascii="Arial" w:hAnsi="Arial" w:cs="Arial"/>
          <w:spacing w:val="1"/>
        </w:rPr>
        <w:t xml:space="preserve"> </w:t>
      </w:r>
      <w:r w:rsidRPr="008C24E8">
        <w:rPr>
          <w:rFonts w:ascii="Arial" w:hAnsi="Arial" w:cs="Arial"/>
        </w:rPr>
        <w:t>Indonesia (SIKI) atau menambah tehnik analisa yang lain dengan sumber literatur yang</w:t>
      </w:r>
      <w:r w:rsidRPr="008C24E8">
        <w:rPr>
          <w:rFonts w:ascii="Arial" w:hAnsi="Arial" w:cs="Arial"/>
          <w:spacing w:val="1"/>
        </w:rPr>
        <w:t xml:space="preserve"> </w:t>
      </w:r>
      <w:r w:rsidRPr="008C24E8">
        <w:rPr>
          <w:rFonts w:ascii="Arial" w:hAnsi="Arial" w:cs="Arial"/>
        </w:rPr>
        <w:t>berbeda.</w:t>
      </w:r>
    </w:p>
    <w:p w:rsidR="00787073" w:rsidRPr="007A64DF" w:rsidRDefault="00787073" w:rsidP="00787073">
      <w:pPr>
        <w:tabs>
          <w:tab w:val="left" w:pos="7995"/>
        </w:tabs>
        <w:spacing w:after="0" w:line="360" w:lineRule="auto"/>
        <w:jc w:val="both"/>
        <w:rPr>
          <w:rFonts w:ascii="Arial" w:hAnsi="Arial" w:cs="Arial"/>
          <w:sz w:val="24"/>
          <w:szCs w:val="24"/>
          <w:lang w:val="en-US"/>
        </w:rPr>
      </w:pPr>
      <w:r w:rsidRPr="007A64DF">
        <w:rPr>
          <w:rFonts w:ascii="Arial" w:hAnsi="Arial" w:cs="Arial"/>
          <w:sz w:val="24"/>
          <w:szCs w:val="24"/>
          <w:lang w:val="en-US"/>
        </w:rPr>
        <w:tab/>
      </w:r>
    </w:p>
    <w:p w:rsidR="00787073" w:rsidRPr="00476B54" w:rsidRDefault="00476B54" w:rsidP="00476B54">
      <w:pPr>
        <w:tabs>
          <w:tab w:val="left" w:pos="990"/>
        </w:tabs>
        <w:spacing w:after="0" w:line="360" w:lineRule="auto"/>
        <w:contextualSpacing/>
        <w:jc w:val="both"/>
        <w:rPr>
          <w:rFonts w:ascii="Arial" w:hAnsi="Arial" w:cs="Arial"/>
          <w:b/>
          <w:sz w:val="24"/>
          <w:szCs w:val="24"/>
          <w:lang w:val="en-US"/>
        </w:rPr>
      </w:pPr>
      <w:r>
        <w:rPr>
          <w:rFonts w:ascii="Arial" w:hAnsi="Arial" w:cs="Arial"/>
          <w:b/>
          <w:sz w:val="24"/>
          <w:szCs w:val="24"/>
          <w:lang w:val="en-US"/>
        </w:rPr>
        <w:t xml:space="preserve">HASIL </w:t>
      </w:r>
    </w:p>
    <w:p w:rsidR="00476B54" w:rsidRPr="00476B54" w:rsidRDefault="00476B54" w:rsidP="00476B54">
      <w:pPr>
        <w:spacing w:after="120" w:line="240" w:lineRule="auto"/>
        <w:jc w:val="both"/>
        <w:rPr>
          <w:rFonts w:ascii="Arial" w:hAnsi="Arial" w:cs="Arial"/>
          <w:sz w:val="24"/>
          <w:szCs w:val="24"/>
          <w:lang w:val="en-US"/>
        </w:rPr>
      </w:pPr>
      <w:r w:rsidRPr="00476B54">
        <w:rPr>
          <w:rFonts w:ascii="Arial" w:hAnsi="Arial" w:cs="Arial"/>
          <w:sz w:val="24"/>
          <w:szCs w:val="24"/>
        </w:rPr>
        <w:t>Bersihan Jalan Napas Se</w:t>
      </w:r>
      <w:r w:rsidRPr="00476B54">
        <w:rPr>
          <w:rFonts w:ascii="Arial" w:hAnsi="Arial" w:cs="Arial"/>
          <w:sz w:val="24"/>
          <w:szCs w:val="24"/>
          <w:lang w:val="en-US"/>
        </w:rPr>
        <w:t>belum</w:t>
      </w:r>
      <w:r w:rsidRPr="00476B54">
        <w:rPr>
          <w:rFonts w:ascii="Arial" w:hAnsi="Arial" w:cs="Arial"/>
          <w:sz w:val="24"/>
          <w:szCs w:val="24"/>
        </w:rPr>
        <w:t xml:space="preserve"> Pemberian Aromaterapi Peppermint</w:t>
      </w:r>
    </w:p>
    <w:p w:rsidR="00476B54" w:rsidRPr="00476B54" w:rsidRDefault="00476B54" w:rsidP="00476B54">
      <w:pPr>
        <w:spacing w:after="120" w:line="240" w:lineRule="auto"/>
        <w:rPr>
          <w:rFonts w:ascii="Arial" w:hAnsi="Arial" w:cs="Arial"/>
          <w:sz w:val="24"/>
          <w:szCs w:val="24"/>
        </w:rPr>
      </w:pPr>
      <w:r w:rsidRPr="00476B54">
        <w:rPr>
          <w:rFonts w:ascii="Arial" w:hAnsi="Arial" w:cs="Arial"/>
          <w:b/>
          <w:sz w:val="24"/>
          <w:szCs w:val="24"/>
        </w:rPr>
        <w:t>Tabel 1</w:t>
      </w:r>
      <w:r w:rsidRPr="00476B54">
        <w:rPr>
          <w:rFonts w:ascii="Arial" w:hAnsi="Arial" w:cs="Arial"/>
          <w:b/>
          <w:sz w:val="24"/>
          <w:szCs w:val="24"/>
          <w:lang w:val="en-US"/>
        </w:rPr>
        <w:t>.</w:t>
      </w:r>
      <w:r w:rsidRPr="00476B54">
        <w:rPr>
          <w:rFonts w:ascii="Arial" w:hAnsi="Arial" w:cs="Arial"/>
          <w:b/>
          <w:sz w:val="24"/>
          <w:szCs w:val="24"/>
        </w:rPr>
        <w:t xml:space="preserve"> </w:t>
      </w:r>
      <w:r w:rsidRPr="00476B54">
        <w:rPr>
          <w:rFonts w:ascii="Arial" w:hAnsi="Arial" w:cs="Arial"/>
          <w:sz w:val="24"/>
          <w:szCs w:val="24"/>
        </w:rPr>
        <w:t>Bersihan Jalan Napas Sebelum Pemberian Aromaterapi Peppermint Pada Selasa, 26 April 2022</w:t>
      </w:r>
    </w:p>
    <w:tbl>
      <w:tblPr>
        <w:tblStyle w:val="TableGrid"/>
        <w:tblW w:w="0" w:type="auto"/>
        <w:tblInd w:w="108" w:type="dxa"/>
        <w:tblLook w:val="04A0" w:firstRow="1" w:lastRow="0" w:firstColumn="1" w:lastColumn="0" w:noHBand="0" w:noVBand="1"/>
      </w:tblPr>
      <w:tblGrid>
        <w:gridCol w:w="3306"/>
        <w:gridCol w:w="2355"/>
        <w:gridCol w:w="3128"/>
      </w:tblGrid>
      <w:tr w:rsidR="00476B54" w:rsidRPr="00476B54" w:rsidTr="00476B54">
        <w:tc>
          <w:tcPr>
            <w:tcW w:w="8789" w:type="dxa"/>
            <w:gridSpan w:val="3"/>
          </w:tcPr>
          <w:p w:rsidR="00476B54" w:rsidRPr="00476B54" w:rsidRDefault="00476B54" w:rsidP="00476B54">
            <w:pPr>
              <w:spacing w:line="240" w:lineRule="auto"/>
              <w:jc w:val="both"/>
              <w:rPr>
                <w:rFonts w:ascii="Arial" w:hAnsi="Arial" w:cs="Arial"/>
                <w:b/>
                <w:sz w:val="16"/>
                <w:szCs w:val="16"/>
              </w:rPr>
            </w:pPr>
            <w:r w:rsidRPr="00476B54">
              <w:rPr>
                <w:rFonts w:ascii="Arial" w:hAnsi="Arial" w:cs="Arial"/>
                <w:b/>
                <w:sz w:val="16"/>
                <w:szCs w:val="16"/>
              </w:rPr>
              <w:t>Hari/Tanggal: Selasa, 26 April 2022</w:t>
            </w:r>
          </w:p>
        </w:tc>
      </w:tr>
      <w:tr w:rsidR="00476B54" w:rsidRPr="00476B54" w:rsidTr="00476B54">
        <w:trPr>
          <w:trHeight w:val="470"/>
        </w:trPr>
        <w:tc>
          <w:tcPr>
            <w:tcW w:w="3306" w:type="dxa"/>
            <w:vAlign w:val="center"/>
          </w:tcPr>
          <w:p w:rsidR="00476B54" w:rsidRPr="00476B54" w:rsidRDefault="00476B54" w:rsidP="00476B54">
            <w:pPr>
              <w:spacing w:line="240" w:lineRule="auto"/>
              <w:jc w:val="center"/>
              <w:rPr>
                <w:rFonts w:ascii="Arial" w:hAnsi="Arial" w:cs="Arial"/>
                <w:b/>
                <w:sz w:val="16"/>
                <w:szCs w:val="16"/>
              </w:rPr>
            </w:pPr>
            <w:r w:rsidRPr="00476B54">
              <w:rPr>
                <w:rFonts w:ascii="Arial" w:hAnsi="Arial" w:cs="Arial"/>
                <w:b/>
                <w:sz w:val="16"/>
                <w:szCs w:val="16"/>
              </w:rPr>
              <w:t>Data</w:t>
            </w:r>
          </w:p>
        </w:tc>
        <w:tc>
          <w:tcPr>
            <w:tcW w:w="2355" w:type="dxa"/>
            <w:vAlign w:val="center"/>
          </w:tcPr>
          <w:p w:rsidR="00476B54" w:rsidRPr="00476B54" w:rsidRDefault="00476B54" w:rsidP="00476B54">
            <w:pPr>
              <w:spacing w:line="240" w:lineRule="auto"/>
              <w:jc w:val="center"/>
              <w:rPr>
                <w:rFonts w:ascii="Arial" w:hAnsi="Arial" w:cs="Arial"/>
                <w:b/>
                <w:sz w:val="16"/>
                <w:szCs w:val="16"/>
              </w:rPr>
            </w:pPr>
            <w:r w:rsidRPr="00476B54">
              <w:rPr>
                <w:rFonts w:ascii="Arial" w:hAnsi="Arial" w:cs="Arial"/>
                <w:b/>
                <w:sz w:val="16"/>
                <w:szCs w:val="16"/>
              </w:rPr>
              <w:t>Subyek I (Tn. E)</w:t>
            </w:r>
          </w:p>
        </w:tc>
        <w:tc>
          <w:tcPr>
            <w:tcW w:w="3128" w:type="dxa"/>
            <w:vAlign w:val="center"/>
          </w:tcPr>
          <w:p w:rsidR="00476B54" w:rsidRPr="00476B54" w:rsidRDefault="00476B54" w:rsidP="00476B54">
            <w:pPr>
              <w:spacing w:line="240" w:lineRule="auto"/>
              <w:jc w:val="center"/>
              <w:rPr>
                <w:rFonts w:ascii="Arial" w:hAnsi="Arial" w:cs="Arial"/>
                <w:b/>
                <w:sz w:val="16"/>
                <w:szCs w:val="16"/>
              </w:rPr>
            </w:pPr>
            <w:r w:rsidRPr="00476B54">
              <w:rPr>
                <w:rFonts w:ascii="Arial" w:hAnsi="Arial" w:cs="Arial"/>
                <w:b/>
                <w:sz w:val="16"/>
                <w:szCs w:val="16"/>
              </w:rPr>
              <w:t>Subyek II (Tn. R)</w:t>
            </w:r>
          </w:p>
        </w:tc>
      </w:tr>
      <w:tr w:rsidR="00476B54" w:rsidRPr="00476B54" w:rsidTr="00476B54">
        <w:tc>
          <w:tcPr>
            <w:tcW w:w="3306" w:type="dxa"/>
          </w:tcPr>
          <w:p w:rsidR="00476B54" w:rsidRPr="00476B54" w:rsidRDefault="00476B54" w:rsidP="00476B54">
            <w:pPr>
              <w:spacing w:line="240" w:lineRule="auto"/>
              <w:jc w:val="both"/>
              <w:rPr>
                <w:rFonts w:ascii="Arial" w:hAnsi="Arial" w:cs="Arial"/>
                <w:b/>
                <w:sz w:val="16"/>
                <w:szCs w:val="16"/>
              </w:rPr>
            </w:pPr>
            <w:r w:rsidRPr="00476B54">
              <w:rPr>
                <w:rFonts w:ascii="Arial" w:hAnsi="Arial" w:cs="Arial"/>
                <w:b/>
                <w:sz w:val="16"/>
                <w:szCs w:val="16"/>
              </w:rPr>
              <w:t>Data Mayor :</w:t>
            </w:r>
          </w:p>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Data Subyektif</w:t>
            </w:r>
          </w:p>
        </w:tc>
        <w:tc>
          <w:tcPr>
            <w:tcW w:w="2355"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Tn. E mengeluh batuk berdahak, dahak sulit untuk dikeluarkan.</w:t>
            </w:r>
          </w:p>
        </w:tc>
        <w:tc>
          <w:tcPr>
            <w:tcW w:w="3128"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Tn. R mengeluh batuk berdahak, dahak sulit untuk dikeluarkan.</w:t>
            </w:r>
          </w:p>
        </w:tc>
      </w:tr>
      <w:tr w:rsidR="00476B54" w:rsidRPr="00476B54" w:rsidTr="00476B54">
        <w:tc>
          <w:tcPr>
            <w:tcW w:w="3306" w:type="dxa"/>
            <w:vMerge w:val="restart"/>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Data Obyektif :</w:t>
            </w:r>
          </w:p>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 xml:space="preserve"> </w:t>
            </w:r>
          </w:p>
        </w:tc>
        <w:tc>
          <w:tcPr>
            <w:tcW w:w="2355"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Tn. E tidak dapat batuk efektif</w:t>
            </w:r>
          </w:p>
        </w:tc>
        <w:tc>
          <w:tcPr>
            <w:tcW w:w="3128"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Tn. R tidak dapat batuk efektif</w:t>
            </w:r>
          </w:p>
        </w:tc>
      </w:tr>
      <w:tr w:rsidR="00476B54" w:rsidRPr="00476B54" w:rsidTr="00476B54">
        <w:tc>
          <w:tcPr>
            <w:tcW w:w="3306" w:type="dxa"/>
            <w:vMerge/>
          </w:tcPr>
          <w:p w:rsidR="00476B54" w:rsidRPr="00476B54" w:rsidRDefault="00476B54" w:rsidP="00476B54">
            <w:pPr>
              <w:spacing w:line="240" w:lineRule="auto"/>
              <w:jc w:val="both"/>
              <w:rPr>
                <w:rFonts w:ascii="Arial" w:hAnsi="Arial" w:cs="Arial"/>
                <w:sz w:val="16"/>
                <w:szCs w:val="16"/>
              </w:rPr>
            </w:pPr>
          </w:p>
        </w:tc>
        <w:tc>
          <w:tcPr>
            <w:tcW w:w="2355"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Tn. E bernapas lewat mulut, karena hidung tersumbat ingus.</w:t>
            </w:r>
          </w:p>
        </w:tc>
        <w:tc>
          <w:tcPr>
            <w:tcW w:w="3128"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 xml:space="preserve">Tn. R bernapas dengan  menggunakan otot bantu napas </w:t>
            </w:r>
          </w:p>
        </w:tc>
      </w:tr>
      <w:tr w:rsidR="00476B54" w:rsidRPr="00476B54" w:rsidTr="00476B54">
        <w:tc>
          <w:tcPr>
            <w:tcW w:w="3306" w:type="dxa"/>
            <w:vMerge/>
          </w:tcPr>
          <w:p w:rsidR="00476B54" w:rsidRPr="00476B54" w:rsidRDefault="00476B54" w:rsidP="00476B54">
            <w:pPr>
              <w:spacing w:line="240" w:lineRule="auto"/>
              <w:jc w:val="both"/>
              <w:rPr>
                <w:rFonts w:ascii="Arial" w:hAnsi="Arial" w:cs="Arial"/>
                <w:sz w:val="16"/>
                <w:szCs w:val="16"/>
              </w:rPr>
            </w:pPr>
          </w:p>
        </w:tc>
        <w:tc>
          <w:tcPr>
            <w:tcW w:w="2355"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Terdengar suara napas tambahan ronkhi</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9"/>
              <w:gridCol w:w="340"/>
            </w:tblGrid>
            <w:tr w:rsidR="00476B54" w:rsidRPr="00476B54" w:rsidTr="00EA3E60">
              <w:tc>
                <w:tcPr>
                  <w:tcW w:w="369"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c>
                <w:tcPr>
                  <w:tcW w:w="340"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r>
            <w:tr w:rsidR="00476B54" w:rsidRPr="00476B54" w:rsidTr="00EA3E60">
              <w:tc>
                <w:tcPr>
                  <w:tcW w:w="369"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c>
                <w:tcPr>
                  <w:tcW w:w="340"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r>
            <w:tr w:rsidR="00476B54" w:rsidRPr="00476B54" w:rsidTr="00EA3E60">
              <w:tc>
                <w:tcPr>
                  <w:tcW w:w="369"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c>
                <w:tcPr>
                  <w:tcW w:w="340"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r>
          </w:tbl>
          <w:p w:rsidR="00476B54" w:rsidRPr="00476B54" w:rsidRDefault="00476B54" w:rsidP="00476B54">
            <w:pPr>
              <w:spacing w:line="240" w:lineRule="auto"/>
              <w:jc w:val="both"/>
              <w:rPr>
                <w:rFonts w:ascii="Arial" w:hAnsi="Arial" w:cs="Arial"/>
                <w:sz w:val="16"/>
                <w:szCs w:val="16"/>
              </w:rPr>
            </w:pPr>
          </w:p>
        </w:tc>
        <w:tc>
          <w:tcPr>
            <w:tcW w:w="3128"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Terdengar suara napas tambahan ronkhi</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9"/>
              <w:gridCol w:w="340"/>
            </w:tblGrid>
            <w:tr w:rsidR="00476B54" w:rsidRPr="00476B54" w:rsidTr="00EA3E60">
              <w:tc>
                <w:tcPr>
                  <w:tcW w:w="369"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c>
                <w:tcPr>
                  <w:tcW w:w="340"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r>
            <w:tr w:rsidR="00476B54" w:rsidRPr="00476B54" w:rsidTr="00EA3E60">
              <w:tc>
                <w:tcPr>
                  <w:tcW w:w="369"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c>
                <w:tcPr>
                  <w:tcW w:w="340"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r>
            <w:tr w:rsidR="00476B54" w:rsidRPr="00476B54" w:rsidTr="00EA3E60">
              <w:tc>
                <w:tcPr>
                  <w:tcW w:w="369"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c>
                <w:tcPr>
                  <w:tcW w:w="340"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r>
          </w:tbl>
          <w:p w:rsidR="00476B54" w:rsidRPr="00476B54" w:rsidRDefault="00476B54" w:rsidP="00476B54">
            <w:pPr>
              <w:spacing w:line="240" w:lineRule="auto"/>
              <w:jc w:val="both"/>
              <w:rPr>
                <w:rFonts w:ascii="Arial" w:hAnsi="Arial" w:cs="Arial"/>
                <w:sz w:val="16"/>
                <w:szCs w:val="16"/>
              </w:rPr>
            </w:pPr>
          </w:p>
        </w:tc>
      </w:tr>
      <w:tr w:rsidR="00476B54" w:rsidRPr="00476B54" w:rsidTr="00476B54">
        <w:tc>
          <w:tcPr>
            <w:tcW w:w="3306" w:type="dxa"/>
          </w:tcPr>
          <w:p w:rsidR="00476B54" w:rsidRPr="00476B54" w:rsidRDefault="00476B54" w:rsidP="00476B54">
            <w:pPr>
              <w:spacing w:line="240" w:lineRule="auto"/>
              <w:jc w:val="both"/>
              <w:rPr>
                <w:rFonts w:ascii="Arial" w:hAnsi="Arial" w:cs="Arial"/>
                <w:b/>
                <w:sz w:val="16"/>
                <w:szCs w:val="16"/>
              </w:rPr>
            </w:pPr>
            <w:r w:rsidRPr="00476B54">
              <w:rPr>
                <w:rFonts w:ascii="Arial" w:hAnsi="Arial" w:cs="Arial"/>
                <w:b/>
                <w:sz w:val="16"/>
                <w:szCs w:val="16"/>
              </w:rPr>
              <w:t>Data Minor :</w:t>
            </w:r>
          </w:p>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 xml:space="preserve">Data Subyektif : </w:t>
            </w:r>
          </w:p>
        </w:tc>
        <w:tc>
          <w:tcPr>
            <w:tcW w:w="2355" w:type="dxa"/>
            <w:vAlign w:val="bottom"/>
          </w:tcPr>
          <w:p w:rsidR="00476B54" w:rsidRPr="00476B54" w:rsidRDefault="00476B54" w:rsidP="00476B54">
            <w:pPr>
              <w:spacing w:line="240" w:lineRule="auto"/>
              <w:rPr>
                <w:rFonts w:ascii="Arial" w:hAnsi="Arial" w:cs="Arial"/>
                <w:sz w:val="16"/>
                <w:szCs w:val="16"/>
              </w:rPr>
            </w:pPr>
            <w:r w:rsidRPr="00476B54">
              <w:rPr>
                <w:rFonts w:ascii="Arial" w:hAnsi="Arial" w:cs="Arial"/>
                <w:sz w:val="16"/>
                <w:szCs w:val="16"/>
              </w:rPr>
              <w:t>Tn. E mengatakan tidak merasa sesak</w:t>
            </w:r>
          </w:p>
        </w:tc>
        <w:tc>
          <w:tcPr>
            <w:tcW w:w="3128" w:type="dxa"/>
            <w:vAlign w:val="bottom"/>
          </w:tcPr>
          <w:p w:rsidR="00476B54" w:rsidRPr="00476B54" w:rsidRDefault="00476B54" w:rsidP="00476B54">
            <w:pPr>
              <w:spacing w:line="240" w:lineRule="auto"/>
              <w:rPr>
                <w:rFonts w:ascii="Arial" w:hAnsi="Arial" w:cs="Arial"/>
                <w:sz w:val="16"/>
                <w:szCs w:val="16"/>
              </w:rPr>
            </w:pPr>
            <w:r w:rsidRPr="00476B54">
              <w:rPr>
                <w:rFonts w:ascii="Arial" w:hAnsi="Arial" w:cs="Arial"/>
                <w:sz w:val="16"/>
                <w:szCs w:val="16"/>
              </w:rPr>
              <w:t>Tn.R mengatakan merasa sesak</w:t>
            </w:r>
          </w:p>
        </w:tc>
      </w:tr>
      <w:tr w:rsidR="00476B54" w:rsidRPr="00476B54" w:rsidTr="00476B54">
        <w:tc>
          <w:tcPr>
            <w:tcW w:w="3306"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Data Obyektif :</w:t>
            </w:r>
          </w:p>
        </w:tc>
        <w:tc>
          <w:tcPr>
            <w:tcW w:w="2355"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RR Tn. E sebanyak 26x/ menit</w:t>
            </w:r>
          </w:p>
        </w:tc>
        <w:tc>
          <w:tcPr>
            <w:tcW w:w="3128"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RR Tn. R sebanyak 28x/ menit</w:t>
            </w:r>
          </w:p>
        </w:tc>
      </w:tr>
    </w:tbl>
    <w:p w:rsidR="00476B54" w:rsidRPr="00476B54" w:rsidRDefault="00476B54" w:rsidP="00476B54">
      <w:pPr>
        <w:spacing w:after="0" w:line="240" w:lineRule="auto"/>
        <w:rPr>
          <w:rFonts w:ascii="Arial" w:hAnsi="Arial" w:cs="Arial"/>
          <w:sz w:val="24"/>
          <w:szCs w:val="24"/>
        </w:rPr>
      </w:pPr>
    </w:p>
    <w:p w:rsidR="00476B54" w:rsidRPr="00476B54" w:rsidRDefault="00476B54" w:rsidP="00476B54">
      <w:pPr>
        <w:spacing w:after="120" w:line="240" w:lineRule="auto"/>
        <w:rPr>
          <w:rFonts w:ascii="Arial" w:hAnsi="Arial" w:cs="Arial"/>
          <w:sz w:val="24"/>
          <w:szCs w:val="24"/>
        </w:rPr>
      </w:pPr>
      <w:r w:rsidRPr="00476B54">
        <w:rPr>
          <w:rFonts w:ascii="Arial" w:hAnsi="Arial" w:cs="Arial"/>
          <w:b/>
          <w:sz w:val="24"/>
          <w:szCs w:val="24"/>
        </w:rPr>
        <w:t>Tabel 2</w:t>
      </w:r>
      <w:r w:rsidRPr="00476B54">
        <w:rPr>
          <w:rFonts w:ascii="Arial" w:hAnsi="Arial" w:cs="Arial"/>
          <w:b/>
          <w:sz w:val="24"/>
          <w:szCs w:val="24"/>
          <w:lang w:val="en-US"/>
        </w:rPr>
        <w:t>.</w:t>
      </w:r>
      <w:r w:rsidRPr="00476B54">
        <w:rPr>
          <w:rFonts w:ascii="Arial" w:hAnsi="Arial" w:cs="Arial"/>
          <w:b/>
          <w:sz w:val="24"/>
          <w:szCs w:val="24"/>
        </w:rPr>
        <w:t xml:space="preserve"> </w:t>
      </w:r>
      <w:r w:rsidRPr="00476B54">
        <w:rPr>
          <w:rFonts w:ascii="Arial" w:hAnsi="Arial" w:cs="Arial"/>
          <w:sz w:val="24"/>
          <w:szCs w:val="24"/>
        </w:rPr>
        <w:t>Bersihan Jalan Napas Sebelum Pemberian Aromaterapi Peppermint Pada Rabu, 27 April 2022</w:t>
      </w:r>
    </w:p>
    <w:tbl>
      <w:tblPr>
        <w:tblStyle w:val="TableGrid"/>
        <w:tblW w:w="0" w:type="auto"/>
        <w:tblInd w:w="108" w:type="dxa"/>
        <w:tblLook w:val="04A0" w:firstRow="1" w:lastRow="0" w:firstColumn="1" w:lastColumn="0" w:noHBand="0" w:noVBand="1"/>
      </w:tblPr>
      <w:tblGrid>
        <w:gridCol w:w="3314"/>
        <w:gridCol w:w="2366"/>
        <w:gridCol w:w="3109"/>
      </w:tblGrid>
      <w:tr w:rsidR="00476B54" w:rsidRPr="00476B54" w:rsidTr="00476B54">
        <w:tc>
          <w:tcPr>
            <w:tcW w:w="8789" w:type="dxa"/>
            <w:gridSpan w:val="3"/>
          </w:tcPr>
          <w:p w:rsidR="00476B54" w:rsidRPr="00476B54" w:rsidRDefault="00476B54" w:rsidP="00476B54">
            <w:pPr>
              <w:spacing w:line="240" w:lineRule="auto"/>
              <w:jc w:val="both"/>
              <w:rPr>
                <w:rFonts w:ascii="Arial" w:hAnsi="Arial" w:cs="Arial"/>
                <w:b/>
                <w:sz w:val="16"/>
                <w:szCs w:val="16"/>
              </w:rPr>
            </w:pPr>
            <w:r w:rsidRPr="00476B54">
              <w:rPr>
                <w:rFonts w:ascii="Arial" w:hAnsi="Arial" w:cs="Arial"/>
                <w:b/>
                <w:sz w:val="16"/>
                <w:szCs w:val="16"/>
              </w:rPr>
              <w:t>Hari/Tanggal: Rabu, 27 April 2022</w:t>
            </w:r>
          </w:p>
        </w:tc>
      </w:tr>
      <w:tr w:rsidR="00476B54" w:rsidRPr="00476B54" w:rsidTr="00476B54">
        <w:trPr>
          <w:trHeight w:val="470"/>
        </w:trPr>
        <w:tc>
          <w:tcPr>
            <w:tcW w:w="3314" w:type="dxa"/>
            <w:vAlign w:val="center"/>
          </w:tcPr>
          <w:p w:rsidR="00476B54" w:rsidRPr="00476B54" w:rsidRDefault="00476B54" w:rsidP="00476B54">
            <w:pPr>
              <w:spacing w:line="240" w:lineRule="auto"/>
              <w:jc w:val="center"/>
              <w:rPr>
                <w:rFonts w:ascii="Arial" w:hAnsi="Arial" w:cs="Arial"/>
                <w:b/>
                <w:sz w:val="16"/>
                <w:szCs w:val="16"/>
              </w:rPr>
            </w:pPr>
            <w:r w:rsidRPr="00476B54">
              <w:rPr>
                <w:rFonts w:ascii="Arial" w:hAnsi="Arial" w:cs="Arial"/>
                <w:b/>
                <w:sz w:val="16"/>
                <w:szCs w:val="16"/>
              </w:rPr>
              <w:t>Data</w:t>
            </w:r>
          </w:p>
        </w:tc>
        <w:tc>
          <w:tcPr>
            <w:tcW w:w="2366" w:type="dxa"/>
            <w:vAlign w:val="center"/>
          </w:tcPr>
          <w:p w:rsidR="00476B54" w:rsidRPr="00476B54" w:rsidRDefault="00476B54" w:rsidP="00476B54">
            <w:pPr>
              <w:spacing w:line="240" w:lineRule="auto"/>
              <w:jc w:val="center"/>
              <w:rPr>
                <w:rFonts w:ascii="Arial" w:hAnsi="Arial" w:cs="Arial"/>
                <w:b/>
                <w:sz w:val="16"/>
                <w:szCs w:val="16"/>
              </w:rPr>
            </w:pPr>
            <w:r w:rsidRPr="00476B54">
              <w:rPr>
                <w:rFonts w:ascii="Arial" w:hAnsi="Arial" w:cs="Arial"/>
                <w:b/>
                <w:sz w:val="16"/>
                <w:szCs w:val="16"/>
              </w:rPr>
              <w:t>Subyek I (Tn. E)</w:t>
            </w:r>
          </w:p>
        </w:tc>
        <w:tc>
          <w:tcPr>
            <w:tcW w:w="3109" w:type="dxa"/>
            <w:vAlign w:val="center"/>
          </w:tcPr>
          <w:p w:rsidR="00476B54" w:rsidRPr="00476B54" w:rsidRDefault="00476B54" w:rsidP="00476B54">
            <w:pPr>
              <w:spacing w:line="240" w:lineRule="auto"/>
              <w:jc w:val="center"/>
              <w:rPr>
                <w:rFonts w:ascii="Arial" w:hAnsi="Arial" w:cs="Arial"/>
                <w:b/>
                <w:sz w:val="16"/>
                <w:szCs w:val="16"/>
              </w:rPr>
            </w:pPr>
            <w:r w:rsidRPr="00476B54">
              <w:rPr>
                <w:rFonts w:ascii="Arial" w:hAnsi="Arial" w:cs="Arial"/>
                <w:b/>
                <w:sz w:val="16"/>
                <w:szCs w:val="16"/>
              </w:rPr>
              <w:t>Subyek II (Tn. R)</w:t>
            </w:r>
          </w:p>
        </w:tc>
      </w:tr>
      <w:tr w:rsidR="00476B54" w:rsidRPr="00476B54" w:rsidTr="00476B54">
        <w:tc>
          <w:tcPr>
            <w:tcW w:w="3314" w:type="dxa"/>
          </w:tcPr>
          <w:p w:rsidR="00476B54" w:rsidRPr="00476B54" w:rsidRDefault="00476B54" w:rsidP="00476B54">
            <w:pPr>
              <w:spacing w:line="240" w:lineRule="auto"/>
              <w:jc w:val="both"/>
              <w:rPr>
                <w:rFonts w:ascii="Arial" w:hAnsi="Arial" w:cs="Arial"/>
                <w:b/>
                <w:sz w:val="16"/>
                <w:szCs w:val="16"/>
              </w:rPr>
            </w:pPr>
            <w:r w:rsidRPr="00476B54">
              <w:rPr>
                <w:rFonts w:ascii="Arial" w:hAnsi="Arial" w:cs="Arial"/>
                <w:b/>
                <w:sz w:val="16"/>
                <w:szCs w:val="16"/>
              </w:rPr>
              <w:t>Data Mayor :</w:t>
            </w:r>
          </w:p>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Data Subyektif</w:t>
            </w:r>
          </w:p>
        </w:tc>
        <w:tc>
          <w:tcPr>
            <w:tcW w:w="2366"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Px mengeluh batuk berdahak, dahak bisa keluar meskipun sedikit</w:t>
            </w:r>
          </w:p>
        </w:tc>
        <w:tc>
          <w:tcPr>
            <w:tcW w:w="3109"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Px mengeluh batuk berdahak, dahak sulit untuk dikeluarkan</w:t>
            </w:r>
          </w:p>
        </w:tc>
      </w:tr>
      <w:tr w:rsidR="00476B54" w:rsidRPr="00476B54" w:rsidTr="00476B54">
        <w:tc>
          <w:tcPr>
            <w:tcW w:w="3314" w:type="dxa"/>
            <w:vMerge w:val="restart"/>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Data Obyektif :</w:t>
            </w:r>
          </w:p>
          <w:p w:rsidR="00476B54" w:rsidRPr="00476B54" w:rsidRDefault="00476B54" w:rsidP="00476B54">
            <w:pPr>
              <w:spacing w:line="240" w:lineRule="auto"/>
              <w:jc w:val="both"/>
              <w:rPr>
                <w:rFonts w:ascii="Arial" w:hAnsi="Arial" w:cs="Arial"/>
                <w:sz w:val="16"/>
                <w:szCs w:val="16"/>
              </w:rPr>
            </w:pPr>
          </w:p>
        </w:tc>
        <w:tc>
          <w:tcPr>
            <w:tcW w:w="2366"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 xml:space="preserve">Px mampu batuk efektif, namun dahak keluar sedikit </w:t>
            </w:r>
          </w:p>
        </w:tc>
        <w:tc>
          <w:tcPr>
            <w:tcW w:w="3109"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 xml:space="preserve">Px tidak dapat batuk efektif </w:t>
            </w:r>
          </w:p>
        </w:tc>
      </w:tr>
      <w:tr w:rsidR="00476B54" w:rsidRPr="00476B54" w:rsidTr="00476B54">
        <w:tc>
          <w:tcPr>
            <w:tcW w:w="3314" w:type="dxa"/>
            <w:vMerge/>
          </w:tcPr>
          <w:p w:rsidR="00476B54" w:rsidRPr="00476B54" w:rsidRDefault="00476B54" w:rsidP="00476B54">
            <w:pPr>
              <w:spacing w:line="240" w:lineRule="auto"/>
              <w:jc w:val="both"/>
              <w:rPr>
                <w:rFonts w:ascii="Arial" w:hAnsi="Arial" w:cs="Arial"/>
                <w:sz w:val="16"/>
                <w:szCs w:val="16"/>
              </w:rPr>
            </w:pPr>
          </w:p>
        </w:tc>
        <w:tc>
          <w:tcPr>
            <w:tcW w:w="2366"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Dahak kental berwarna putih kekuningan</w:t>
            </w:r>
          </w:p>
        </w:tc>
        <w:tc>
          <w:tcPr>
            <w:tcW w:w="3109"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Dahak susah keluar</w:t>
            </w:r>
          </w:p>
        </w:tc>
      </w:tr>
      <w:tr w:rsidR="00476B54" w:rsidRPr="00476B54" w:rsidTr="00476B54">
        <w:tc>
          <w:tcPr>
            <w:tcW w:w="3314" w:type="dxa"/>
            <w:vMerge/>
          </w:tcPr>
          <w:p w:rsidR="00476B54" w:rsidRPr="00476B54" w:rsidRDefault="00476B54" w:rsidP="00476B54">
            <w:pPr>
              <w:spacing w:line="240" w:lineRule="auto"/>
              <w:jc w:val="both"/>
              <w:rPr>
                <w:rFonts w:ascii="Arial" w:hAnsi="Arial" w:cs="Arial"/>
                <w:sz w:val="16"/>
                <w:szCs w:val="16"/>
              </w:rPr>
            </w:pPr>
          </w:p>
        </w:tc>
        <w:tc>
          <w:tcPr>
            <w:tcW w:w="2366"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Terdengar suara napas tambahan ronkhi</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9"/>
              <w:gridCol w:w="340"/>
            </w:tblGrid>
            <w:tr w:rsidR="00476B54" w:rsidRPr="00476B54" w:rsidTr="00EA3E60">
              <w:tc>
                <w:tcPr>
                  <w:tcW w:w="369"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c>
                <w:tcPr>
                  <w:tcW w:w="340"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r>
            <w:tr w:rsidR="00476B54" w:rsidRPr="00476B54" w:rsidTr="00EA3E60">
              <w:tc>
                <w:tcPr>
                  <w:tcW w:w="369"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c>
                <w:tcPr>
                  <w:tcW w:w="340"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r>
            <w:tr w:rsidR="00476B54" w:rsidRPr="00476B54" w:rsidTr="00EA3E60">
              <w:tc>
                <w:tcPr>
                  <w:tcW w:w="369"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c>
                <w:tcPr>
                  <w:tcW w:w="340"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r>
          </w:tbl>
          <w:p w:rsidR="00476B54" w:rsidRPr="00476B54" w:rsidRDefault="00476B54" w:rsidP="00476B54">
            <w:pPr>
              <w:spacing w:line="240" w:lineRule="auto"/>
              <w:jc w:val="both"/>
              <w:rPr>
                <w:rFonts w:ascii="Arial" w:hAnsi="Arial" w:cs="Arial"/>
                <w:sz w:val="16"/>
                <w:szCs w:val="16"/>
              </w:rPr>
            </w:pPr>
          </w:p>
        </w:tc>
        <w:tc>
          <w:tcPr>
            <w:tcW w:w="3109"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Terdengar suara napas tambahan ronkhi</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9"/>
              <w:gridCol w:w="340"/>
            </w:tblGrid>
            <w:tr w:rsidR="00476B54" w:rsidRPr="00476B54" w:rsidTr="00EA3E60">
              <w:tc>
                <w:tcPr>
                  <w:tcW w:w="369"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c>
                <w:tcPr>
                  <w:tcW w:w="340"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r>
            <w:tr w:rsidR="00476B54" w:rsidRPr="00476B54" w:rsidTr="00EA3E60">
              <w:tc>
                <w:tcPr>
                  <w:tcW w:w="369"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c>
                <w:tcPr>
                  <w:tcW w:w="340"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r>
            <w:tr w:rsidR="00476B54" w:rsidRPr="00476B54" w:rsidTr="00EA3E60">
              <w:tc>
                <w:tcPr>
                  <w:tcW w:w="369"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c>
                <w:tcPr>
                  <w:tcW w:w="340"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w:t>
                  </w:r>
                </w:p>
              </w:tc>
            </w:tr>
          </w:tbl>
          <w:p w:rsidR="00476B54" w:rsidRPr="00476B54" w:rsidRDefault="00476B54" w:rsidP="00476B54">
            <w:pPr>
              <w:spacing w:line="240" w:lineRule="auto"/>
              <w:jc w:val="both"/>
              <w:rPr>
                <w:rFonts w:ascii="Arial" w:hAnsi="Arial" w:cs="Arial"/>
                <w:sz w:val="16"/>
                <w:szCs w:val="16"/>
              </w:rPr>
            </w:pPr>
          </w:p>
        </w:tc>
      </w:tr>
      <w:tr w:rsidR="00476B54" w:rsidRPr="00476B54" w:rsidTr="00476B54">
        <w:tc>
          <w:tcPr>
            <w:tcW w:w="3314" w:type="dxa"/>
          </w:tcPr>
          <w:p w:rsidR="00476B54" w:rsidRPr="00476B54" w:rsidRDefault="00476B54" w:rsidP="00476B54">
            <w:pPr>
              <w:spacing w:line="240" w:lineRule="auto"/>
              <w:jc w:val="both"/>
              <w:rPr>
                <w:rFonts w:ascii="Arial" w:hAnsi="Arial" w:cs="Arial"/>
                <w:b/>
                <w:sz w:val="16"/>
                <w:szCs w:val="16"/>
              </w:rPr>
            </w:pPr>
            <w:r w:rsidRPr="00476B54">
              <w:rPr>
                <w:rFonts w:ascii="Arial" w:hAnsi="Arial" w:cs="Arial"/>
                <w:b/>
                <w:sz w:val="16"/>
                <w:szCs w:val="16"/>
              </w:rPr>
              <w:t>Data Minor :</w:t>
            </w:r>
          </w:p>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Data Subyektif :</w:t>
            </w:r>
          </w:p>
        </w:tc>
        <w:tc>
          <w:tcPr>
            <w:tcW w:w="2366"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Px mengatakan tidak merasa sesak setelah memakai oksigen</w:t>
            </w:r>
          </w:p>
        </w:tc>
        <w:tc>
          <w:tcPr>
            <w:tcW w:w="3109"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Px mengatakan sudah tidak sesak saat duduk</w:t>
            </w:r>
          </w:p>
        </w:tc>
      </w:tr>
      <w:tr w:rsidR="00476B54" w:rsidRPr="00476B54" w:rsidTr="00476B54">
        <w:tc>
          <w:tcPr>
            <w:tcW w:w="3314" w:type="dxa"/>
          </w:tcPr>
          <w:p w:rsidR="00476B54" w:rsidRPr="00476B54" w:rsidRDefault="00476B54" w:rsidP="00476B54">
            <w:pPr>
              <w:spacing w:line="240" w:lineRule="auto"/>
              <w:jc w:val="both"/>
              <w:rPr>
                <w:rFonts w:ascii="Arial" w:hAnsi="Arial" w:cs="Arial"/>
                <w:sz w:val="16"/>
                <w:szCs w:val="16"/>
                <w:lang w:val="en-US"/>
              </w:rPr>
            </w:pPr>
            <w:r w:rsidRPr="00476B54">
              <w:rPr>
                <w:rFonts w:ascii="Arial" w:hAnsi="Arial" w:cs="Arial"/>
                <w:sz w:val="16"/>
                <w:szCs w:val="16"/>
              </w:rPr>
              <w:t>Data Obyektif :</w:t>
            </w:r>
          </w:p>
        </w:tc>
        <w:tc>
          <w:tcPr>
            <w:tcW w:w="2366"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RR px sebanyak 25x/ menit</w:t>
            </w:r>
          </w:p>
        </w:tc>
        <w:tc>
          <w:tcPr>
            <w:tcW w:w="3109" w:type="dxa"/>
          </w:tcPr>
          <w:p w:rsidR="00476B54" w:rsidRPr="00476B54" w:rsidRDefault="00476B54" w:rsidP="00476B54">
            <w:pPr>
              <w:spacing w:line="240" w:lineRule="auto"/>
              <w:jc w:val="both"/>
              <w:rPr>
                <w:rFonts w:ascii="Arial" w:hAnsi="Arial" w:cs="Arial"/>
                <w:sz w:val="16"/>
                <w:szCs w:val="16"/>
              </w:rPr>
            </w:pPr>
            <w:r w:rsidRPr="00476B54">
              <w:rPr>
                <w:rFonts w:ascii="Arial" w:hAnsi="Arial" w:cs="Arial"/>
                <w:sz w:val="16"/>
                <w:szCs w:val="16"/>
              </w:rPr>
              <w:t>RR px sebanyak 26x/ menit</w:t>
            </w:r>
          </w:p>
        </w:tc>
      </w:tr>
    </w:tbl>
    <w:p w:rsidR="00476B54" w:rsidRPr="00476B54" w:rsidRDefault="00476B54" w:rsidP="00476B54">
      <w:pPr>
        <w:spacing w:after="0" w:line="240" w:lineRule="auto"/>
        <w:jc w:val="center"/>
        <w:rPr>
          <w:rFonts w:ascii="Arial" w:hAnsi="Arial" w:cs="Arial"/>
          <w:sz w:val="24"/>
          <w:szCs w:val="24"/>
        </w:rPr>
      </w:pPr>
    </w:p>
    <w:p w:rsidR="00476B54" w:rsidRPr="00476B54" w:rsidRDefault="00476B54" w:rsidP="00476B54">
      <w:pPr>
        <w:spacing w:after="120" w:line="240" w:lineRule="auto"/>
        <w:rPr>
          <w:rFonts w:ascii="Arial" w:hAnsi="Arial" w:cs="Arial"/>
          <w:sz w:val="24"/>
          <w:szCs w:val="24"/>
        </w:rPr>
      </w:pPr>
      <w:r w:rsidRPr="00476B54">
        <w:rPr>
          <w:rFonts w:ascii="Arial" w:hAnsi="Arial" w:cs="Arial"/>
          <w:b/>
          <w:sz w:val="24"/>
          <w:szCs w:val="24"/>
        </w:rPr>
        <w:t>Tabel 3</w:t>
      </w:r>
      <w:r w:rsidRPr="00476B54">
        <w:rPr>
          <w:rFonts w:ascii="Arial" w:hAnsi="Arial" w:cs="Arial"/>
          <w:b/>
          <w:sz w:val="24"/>
          <w:szCs w:val="24"/>
          <w:lang w:val="en-US"/>
        </w:rPr>
        <w:t>.</w:t>
      </w:r>
      <w:r w:rsidRPr="00476B54">
        <w:rPr>
          <w:rFonts w:ascii="Arial" w:hAnsi="Arial" w:cs="Arial"/>
          <w:b/>
          <w:sz w:val="24"/>
          <w:szCs w:val="24"/>
        </w:rPr>
        <w:t xml:space="preserve"> </w:t>
      </w:r>
      <w:r w:rsidRPr="00476B54">
        <w:rPr>
          <w:rFonts w:ascii="Arial" w:hAnsi="Arial" w:cs="Arial"/>
          <w:sz w:val="24"/>
          <w:szCs w:val="24"/>
        </w:rPr>
        <w:t>Bersihan Jalan Napas Sebelum Pemberian Aromaterapi Peppermint Pada Kamis, 28 April 2022</w:t>
      </w:r>
    </w:p>
    <w:tbl>
      <w:tblPr>
        <w:tblStyle w:val="TableGrid"/>
        <w:tblW w:w="0" w:type="auto"/>
        <w:tblInd w:w="108" w:type="dxa"/>
        <w:tblLook w:val="04A0" w:firstRow="1" w:lastRow="0" w:firstColumn="1" w:lastColumn="0" w:noHBand="0" w:noVBand="1"/>
      </w:tblPr>
      <w:tblGrid>
        <w:gridCol w:w="3322"/>
        <w:gridCol w:w="2362"/>
        <w:gridCol w:w="3105"/>
      </w:tblGrid>
      <w:tr w:rsidR="00476B54" w:rsidRPr="00A22245" w:rsidTr="00476B54">
        <w:tc>
          <w:tcPr>
            <w:tcW w:w="8789" w:type="dxa"/>
            <w:gridSpan w:val="3"/>
          </w:tcPr>
          <w:p w:rsidR="00476B54" w:rsidRPr="00A22245" w:rsidRDefault="00476B54" w:rsidP="00476B54">
            <w:pPr>
              <w:spacing w:line="240" w:lineRule="auto"/>
              <w:jc w:val="both"/>
              <w:rPr>
                <w:rFonts w:ascii="Arial" w:hAnsi="Arial" w:cs="Arial"/>
                <w:b/>
                <w:sz w:val="16"/>
                <w:szCs w:val="16"/>
              </w:rPr>
            </w:pPr>
            <w:r w:rsidRPr="00A22245">
              <w:rPr>
                <w:rFonts w:ascii="Arial" w:hAnsi="Arial" w:cs="Arial"/>
                <w:b/>
                <w:sz w:val="16"/>
                <w:szCs w:val="16"/>
              </w:rPr>
              <w:t>Hari/Tanggal: Kamis, 28 April 2022</w:t>
            </w:r>
          </w:p>
        </w:tc>
      </w:tr>
      <w:tr w:rsidR="00476B54" w:rsidRPr="00A22245" w:rsidTr="00476B54">
        <w:trPr>
          <w:trHeight w:val="470"/>
        </w:trPr>
        <w:tc>
          <w:tcPr>
            <w:tcW w:w="3322" w:type="dxa"/>
            <w:vAlign w:val="center"/>
          </w:tcPr>
          <w:p w:rsidR="00476B54" w:rsidRPr="00A22245" w:rsidRDefault="00476B54" w:rsidP="00476B54">
            <w:pPr>
              <w:spacing w:line="240" w:lineRule="auto"/>
              <w:jc w:val="center"/>
              <w:rPr>
                <w:rFonts w:ascii="Arial" w:hAnsi="Arial" w:cs="Arial"/>
                <w:b/>
                <w:sz w:val="16"/>
                <w:szCs w:val="16"/>
              </w:rPr>
            </w:pPr>
            <w:r w:rsidRPr="00A22245">
              <w:rPr>
                <w:rFonts w:ascii="Arial" w:hAnsi="Arial" w:cs="Arial"/>
                <w:b/>
                <w:sz w:val="16"/>
                <w:szCs w:val="16"/>
              </w:rPr>
              <w:t>Data</w:t>
            </w:r>
          </w:p>
        </w:tc>
        <w:tc>
          <w:tcPr>
            <w:tcW w:w="2362" w:type="dxa"/>
            <w:vAlign w:val="center"/>
          </w:tcPr>
          <w:p w:rsidR="00476B54" w:rsidRPr="00A22245" w:rsidRDefault="00476B54" w:rsidP="00476B54">
            <w:pPr>
              <w:spacing w:line="240" w:lineRule="auto"/>
              <w:jc w:val="center"/>
              <w:rPr>
                <w:rFonts w:ascii="Arial" w:hAnsi="Arial" w:cs="Arial"/>
                <w:b/>
                <w:sz w:val="16"/>
                <w:szCs w:val="16"/>
              </w:rPr>
            </w:pPr>
            <w:r w:rsidRPr="00A22245">
              <w:rPr>
                <w:rFonts w:ascii="Arial" w:hAnsi="Arial" w:cs="Arial"/>
                <w:b/>
                <w:sz w:val="16"/>
                <w:szCs w:val="16"/>
              </w:rPr>
              <w:t>Subyek I (Tn. E)</w:t>
            </w:r>
          </w:p>
        </w:tc>
        <w:tc>
          <w:tcPr>
            <w:tcW w:w="3105" w:type="dxa"/>
            <w:vAlign w:val="center"/>
          </w:tcPr>
          <w:p w:rsidR="00476B54" w:rsidRPr="00A22245" w:rsidRDefault="00476B54" w:rsidP="00476B54">
            <w:pPr>
              <w:spacing w:line="240" w:lineRule="auto"/>
              <w:jc w:val="center"/>
              <w:rPr>
                <w:rFonts w:ascii="Arial" w:hAnsi="Arial" w:cs="Arial"/>
                <w:b/>
                <w:sz w:val="16"/>
                <w:szCs w:val="16"/>
              </w:rPr>
            </w:pPr>
            <w:r w:rsidRPr="00A22245">
              <w:rPr>
                <w:rFonts w:ascii="Arial" w:hAnsi="Arial" w:cs="Arial"/>
                <w:b/>
                <w:sz w:val="16"/>
                <w:szCs w:val="16"/>
              </w:rPr>
              <w:t>Subyek II (Tn. R)</w:t>
            </w:r>
          </w:p>
        </w:tc>
      </w:tr>
      <w:tr w:rsidR="00476B54" w:rsidRPr="00A22245" w:rsidTr="00476B54">
        <w:tc>
          <w:tcPr>
            <w:tcW w:w="3322" w:type="dxa"/>
          </w:tcPr>
          <w:p w:rsidR="00476B54" w:rsidRPr="00A22245" w:rsidRDefault="00476B54" w:rsidP="00476B54">
            <w:pPr>
              <w:spacing w:line="240" w:lineRule="auto"/>
              <w:jc w:val="both"/>
              <w:rPr>
                <w:rFonts w:ascii="Arial" w:hAnsi="Arial" w:cs="Arial"/>
                <w:b/>
                <w:sz w:val="16"/>
                <w:szCs w:val="16"/>
              </w:rPr>
            </w:pPr>
            <w:r w:rsidRPr="00A22245">
              <w:rPr>
                <w:rFonts w:ascii="Arial" w:hAnsi="Arial" w:cs="Arial"/>
                <w:b/>
                <w:sz w:val="16"/>
                <w:szCs w:val="16"/>
              </w:rPr>
              <w:t>Data Mayor :</w:t>
            </w:r>
          </w:p>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Data Subyektif</w:t>
            </w: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Tn. E mengeluh batuk berdahak, dahak kental berwarna putih kekuningan</w:t>
            </w: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 xml:space="preserve">Tn. R mengeluh batuk berdahak, dahak keluar sedikit </w:t>
            </w:r>
          </w:p>
        </w:tc>
      </w:tr>
      <w:tr w:rsidR="00476B54" w:rsidRPr="00A22245" w:rsidTr="00476B54">
        <w:tc>
          <w:tcPr>
            <w:tcW w:w="3322" w:type="dxa"/>
            <w:vMerge w:val="restart"/>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Data Obyektif :</w:t>
            </w:r>
          </w:p>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 xml:space="preserve"> </w:t>
            </w: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Tn. E mampu batuk efektif</w:t>
            </w: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Tn. R mampu batuk efektif, namun dahak keluar sedikit</w:t>
            </w:r>
          </w:p>
        </w:tc>
      </w:tr>
      <w:tr w:rsidR="00476B54" w:rsidRPr="00A22245" w:rsidTr="00476B54">
        <w:tc>
          <w:tcPr>
            <w:tcW w:w="3322" w:type="dxa"/>
            <w:vMerge/>
          </w:tcPr>
          <w:p w:rsidR="00476B54" w:rsidRPr="00A22245" w:rsidRDefault="00476B54" w:rsidP="00476B54">
            <w:pPr>
              <w:spacing w:line="240" w:lineRule="auto"/>
              <w:jc w:val="both"/>
              <w:rPr>
                <w:rFonts w:ascii="Arial" w:hAnsi="Arial" w:cs="Arial"/>
                <w:sz w:val="16"/>
                <w:szCs w:val="16"/>
              </w:rPr>
            </w:pP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Dahak kental berwarna putih kekuningan</w:t>
            </w: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Dahak encer berwarna putih jernih</w:t>
            </w:r>
          </w:p>
        </w:tc>
      </w:tr>
      <w:tr w:rsidR="00476B54" w:rsidRPr="00A22245" w:rsidTr="00476B54">
        <w:tc>
          <w:tcPr>
            <w:tcW w:w="3322" w:type="dxa"/>
            <w:vMerge/>
          </w:tcPr>
          <w:p w:rsidR="00476B54" w:rsidRPr="00A22245" w:rsidRDefault="00476B54" w:rsidP="00476B54">
            <w:pPr>
              <w:spacing w:line="240" w:lineRule="auto"/>
              <w:jc w:val="both"/>
              <w:rPr>
                <w:rFonts w:ascii="Arial" w:hAnsi="Arial" w:cs="Arial"/>
                <w:sz w:val="16"/>
                <w:szCs w:val="16"/>
              </w:rPr>
            </w:pP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 xml:space="preserve">Terdengar suara napas tambahan ronkhi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9"/>
              <w:gridCol w:w="340"/>
            </w:tblGrid>
            <w:tr w:rsidR="00476B54" w:rsidRPr="00A22245" w:rsidTr="00EA3E60">
              <w:tc>
                <w:tcPr>
                  <w:tcW w:w="369"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r>
            <w:tr w:rsidR="00476B54" w:rsidRPr="00A22245" w:rsidTr="00EA3E60">
              <w:tc>
                <w:tcPr>
                  <w:tcW w:w="369"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r>
            <w:tr w:rsidR="00476B54" w:rsidRPr="00A22245" w:rsidTr="00EA3E60">
              <w:tc>
                <w:tcPr>
                  <w:tcW w:w="369"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r>
          </w:tbl>
          <w:p w:rsidR="00476B54" w:rsidRPr="00A22245" w:rsidRDefault="00476B54" w:rsidP="00476B54">
            <w:pPr>
              <w:spacing w:line="240" w:lineRule="auto"/>
              <w:jc w:val="both"/>
              <w:rPr>
                <w:rFonts w:ascii="Arial" w:hAnsi="Arial" w:cs="Arial"/>
                <w:sz w:val="16"/>
                <w:szCs w:val="16"/>
              </w:rPr>
            </w:pP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Terdengar suara napas tambahan ronkhi</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9"/>
              <w:gridCol w:w="340"/>
            </w:tblGrid>
            <w:tr w:rsidR="00476B54" w:rsidRPr="00A22245" w:rsidTr="00EA3E60">
              <w:tc>
                <w:tcPr>
                  <w:tcW w:w="369"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r>
            <w:tr w:rsidR="00476B54" w:rsidRPr="00A22245" w:rsidTr="00EA3E60">
              <w:tc>
                <w:tcPr>
                  <w:tcW w:w="369"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r>
            <w:tr w:rsidR="00476B54" w:rsidRPr="00A22245" w:rsidTr="00EA3E60">
              <w:tc>
                <w:tcPr>
                  <w:tcW w:w="369"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r>
          </w:tbl>
          <w:p w:rsidR="00476B54" w:rsidRPr="00A22245" w:rsidRDefault="00476B54" w:rsidP="00476B54">
            <w:pPr>
              <w:spacing w:line="240" w:lineRule="auto"/>
              <w:jc w:val="both"/>
              <w:rPr>
                <w:rFonts w:ascii="Arial" w:hAnsi="Arial" w:cs="Arial"/>
                <w:sz w:val="16"/>
                <w:szCs w:val="16"/>
              </w:rPr>
            </w:pPr>
          </w:p>
        </w:tc>
      </w:tr>
      <w:tr w:rsidR="00476B54" w:rsidRPr="00A22245" w:rsidTr="00476B54">
        <w:tc>
          <w:tcPr>
            <w:tcW w:w="3322" w:type="dxa"/>
          </w:tcPr>
          <w:p w:rsidR="00476B54" w:rsidRPr="00A22245" w:rsidRDefault="00476B54" w:rsidP="00476B54">
            <w:pPr>
              <w:spacing w:line="240" w:lineRule="auto"/>
              <w:jc w:val="both"/>
              <w:rPr>
                <w:rFonts w:ascii="Arial" w:hAnsi="Arial" w:cs="Arial"/>
                <w:b/>
                <w:sz w:val="16"/>
                <w:szCs w:val="16"/>
              </w:rPr>
            </w:pPr>
            <w:r w:rsidRPr="00A22245">
              <w:rPr>
                <w:rFonts w:ascii="Arial" w:hAnsi="Arial" w:cs="Arial"/>
                <w:b/>
                <w:sz w:val="16"/>
                <w:szCs w:val="16"/>
              </w:rPr>
              <w:t>Data Minor :</w:t>
            </w:r>
          </w:p>
          <w:p w:rsidR="00476B54" w:rsidRPr="00A22245" w:rsidRDefault="00476B54" w:rsidP="00A22245">
            <w:pPr>
              <w:spacing w:line="240" w:lineRule="auto"/>
              <w:jc w:val="both"/>
              <w:rPr>
                <w:rFonts w:ascii="Arial" w:hAnsi="Arial" w:cs="Arial"/>
                <w:sz w:val="16"/>
                <w:szCs w:val="16"/>
              </w:rPr>
            </w:pPr>
            <w:r w:rsidRPr="00A22245">
              <w:rPr>
                <w:rFonts w:ascii="Arial" w:hAnsi="Arial" w:cs="Arial"/>
                <w:sz w:val="16"/>
                <w:szCs w:val="16"/>
              </w:rPr>
              <w:t>Data Subyektif :</w:t>
            </w: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Tn. E mengatakan tidak merasa sesak</w:t>
            </w: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Tn.R mengatakan sudah tidak sesak baik saat duduk ataupun berbaring</w:t>
            </w:r>
          </w:p>
        </w:tc>
      </w:tr>
      <w:tr w:rsidR="00476B54" w:rsidRPr="00A22245" w:rsidTr="00476B54">
        <w:tc>
          <w:tcPr>
            <w:tcW w:w="3322" w:type="dxa"/>
          </w:tcPr>
          <w:p w:rsidR="00476B54" w:rsidRPr="00A22245" w:rsidRDefault="00476B54" w:rsidP="00A22245">
            <w:pPr>
              <w:spacing w:line="240" w:lineRule="auto"/>
              <w:jc w:val="both"/>
              <w:rPr>
                <w:rFonts w:ascii="Arial" w:hAnsi="Arial" w:cs="Arial"/>
                <w:sz w:val="16"/>
                <w:szCs w:val="16"/>
              </w:rPr>
            </w:pPr>
            <w:r w:rsidRPr="00A22245">
              <w:rPr>
                <w:rFonts w:ascii="Arial" w:hAnsi="Arial" w:cs="Arial"/>
                <w:sz w:val="16"/>
                <w:szCs w:val="16"/>
              </w:rPr>
              <w:t>Data Obyektif :</w:t>
            </w: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RR Tn. E sebanyak 22x/ menit</w:t>
            </w: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RR Tn. R sebanyak 23x/ menit</w:t>
            </w:r>
          </w:p>
        </w:tc>
      </w:tr>
    </w:tbl>
    <w:p w:rsidR="00476B54" w:rsidRPr="00476B54" w:rsidRDefault="00476B54" w:rsidP="00476B54">
      <w:pPr>
        <w:spacing w:after="0" w:line="240" w:lineRule="auto"/>
        <w:jc w:val="both"/>
        <w:rPr>
          <w:rFonts w:ascii="Arial" w:hAnsi="Arial" w:cs="Arial"/>
          <w:sz w:val="24"/>
          <w:szCs w:val="24"/>
        </w:rPr>
      </w:pPr>
    </w:p>
    <w:p w:rsidR="00476B54" w:rsidRPr="00476B54" w:rsidRDefault="00476B54" w:rsidP="00A22245">
      <w:pPr>
        <w:spacing w:after="120" w:line="240" w:lineRule="auto"/>
        <w:jc w:val="both"/>
        <w:rPr>
          <w:rFonts w:ascii="Arial" w:hAnsi="Arial" w:cs="Arial"/>
          <w:sz w:val="24"/>
          <w:szCs w:val="24"/>
        </w:rPr>
      </w:pPr>
      <w:r w:rsidRPr="00476B54">
        <w:rPr>
          <w:rFonts w:ascii="Arial" w:hAnsi="Arial" w:cs="Arial"/>
          <w:sz w:val="24"/>
          <w:szCs w:val="24"/>
        </w:rPr>
        <w:t>Bersihan Jalan Napas Setelah Pemberian Aromaterapi Peppermint</w:t>
      </w:r>
    </w:p>
    <w:p w:rsidR="00476B54" w:rsidRPr="00476B54" w:rsidRDefault="00476B54" w:rsidP="00A22245">
      <w:pPr>
        <w:spacing w:after="120" w:line="240" w:lineRule="auto"/>
        <w:rPr>
          <w:rFonts w:ascii="Arial" w:hAnsi="Arial" w:cs="Arial"/>
          <w:b/>
          <w:sz w:val="24"/>
          <w:szCs w:val="24"/>
        </w:rPr>
      </w:pPr>
      <w:r w:rsidRPr="00476B54">
        <w:rPr>
          <w:rFonts w:ascii="Arial" w:hAnsi="Arial" w:cs="Arial"/>
          <w:b/>
          <w:sz w:val="24"/>
          <w:szCs w:val="24"/>
        </w:rPr>
        <w:t xml:space="preserve">Tabel 4. </w:t>
      </w:r>
      <w:r w:rsidRPr="00476B54">
        <w:rPr>
          <w:rFonts w:ascii="Arial" w:hAnsi="Arial" w:cs="Arial"/>
          <w:sz w:val="24"/>
          <w:szCs w:val="24"/>
        </w:rPr>
        <w:t>Bersihan Jalan Napas Setelah Pemberian Aromaterapi Peppermint Pada Selasa, 26 April 2022</w:t>
      </w:r>
    </w:p>
    <w:tbl>
      <w:tblPr>
        <w:tblStyle w:val="TableGrid"/>
        <w:tblW w:w="0" w:type="auto"/>
        <w:tblInd w:w="108" w:type="dxa"/>
        <w:tblLook w:val="04A0" w:firstRow="1" w:lastRow="0" w:firstColumn="1" w:lastColumn="0" w:noHBand="0" w:noVBand="1"/>
      </w:tblPr>
      <w:tblGrid>
        <w:gridCol w:w="3322"/>
        <w:gridCol w:w="2362"/>
        <w:gridCol w:w="3105"/>
      </w:tblGrid>
      <w:tr w:rsidR="00476B54" w:rsidRPr="00A22245" w:rsidTr="00A22245">
        <w:tc>
          <w:tcPr>
            <w:tcW w:w="8789" w:type="dxa"/>
            <w:gridSpan w:val="3"/>
          </w:tcPr>
          <w:p w:rsidR="00476B54" w:rsidRPr="00A22245" w:rsidRDefault="00476B54" w:rsidP="00476B54">
            <w:pPr>
              <w:spacing w:line="240" w:lineRule="auto"/>
              <w:jc w:val="both"/>
              <w:rPr>
                <w:rFonts w:ascii="Arial" w:hAnsi="Arial" w:cs="Arial"/>
                <w:b/>
                <w:sz w:val="16"/>
                <w:szCs w:val="16"/>
              </w:rPr>
            </w:pPr>
            <w:r w:rsidRPr="00A22245">
              <w:rPr>
                <w:rFonts w:ascii="Arial" w:hAnsi="Arial" w:cs="Arial"/>
                <w:b/>
                <w:sz w:val="16"/>
                <w:szCs w:val="16"/>
              </w:rPr>
              <w:t>Hari/Tanggal: Selasa, 26 April 2022</w:t>
            </w:r>
          </w:p>
        </w:tc>
      </w:tr>
      <w:tr w:rsidR="00476B54" w:rsidRPr="00A22245" w:rsidTr="00A22245">
        <w:trPr>
          <w:trHeight w:val="470"/>
        </w:trPr>
        <w:tc>
          <w:tcPr>
            <w:tcW w:w="3322" w:type="dxa"/>
            <w:vAlign w:val="center"/>
          </w:tcPr>
          <w:p w:rsidR="00476B54" w:rsidRPr="00A22245" w:rsidRDefault="00476B54" w:rsidP="00476B54">
            <w:pPr>
              <w:spacing w:line="240" w:lineRule="auto"/>
              <w:jc w:val="center"/>
              <w:rPr>
                <w:rFonts w:ascii="Arial" w:hAnsi="Arial" w:cs="Arial"/>
                <w:b/>
                <w:sz w:val="16"/>
                <w:szCs w:val="16"/>
              </w:rPr>
            </w:pPr>
            <w:r w:rsidRPr="00A22245">
              <w:rPr>
                <w:rFonts w:ascii="Arial" w:hAnsi="Arial" w:cs="Arial"/>
                <w:b/>
                <w:sz w:val="16"/>
                <w:szCs w:val="16"/>
              </w:rPr>
              <w:t>Data</w:t>
            </w:r>
          </w:p>
        </w:tc>
        <w:tc>
          <w:tcPr>
            <w:tcW w:w="2362" w:type="dxa"/>
            <w:vAlign w:val="center"/>
          </w:tcPr>
          <w:p w:rsidR="00476B54" w:rsidRPr="00A22245" w:rsidRDefault="00476B54" w:rsidP="00476B54">
            <w:pPr>
              <w:spacing w:line="240" w:lineRule="auto"/>
              <w:jc w:val="center"/>
              <w:rPr>
                <w:rFonts w:ascii="Arial" w:hAnsi="Arial" w:cs="Arial"/>
                <w:b/>
                <w:sz w:val="16"/>
                <w:szCs w:val="16"/>
              </w:rPr>
            </w:pPr>
            <w:r w:rsidRPr="00A22245">
              <w:rPr>
                <w:rFonts w:ascii="Arial" w:hAnsi="Arial" w:cs="Arial"/>
                <w:b/>
                <w:sz w:val="16"/>
                <w:szCs w:val="16"/>
              </w:rPr>
              <w:t>Subyek I (Tn. E)</w:t>
            </w:r>
          </w:p>
        </w:tc>
        <w:tc>
          <w:tcPr>
            <w:tcW w:w="3105" w:type="dxa"/>
            <w:vAlign w:val="center"/>
          </w:tcPr>
          <w:p w:rsidR="00476B54" w:rsidRPr="00A22245" w:rsidRDefault="00476B54" w:rsidP="00476B54">
            <w:pPr>
              <w:spacing w:line="240" w:lineRule="auto"/>
              <w:jc w:val="center"/>
              <w:rPr>
                <w:rFonts w:ascii="Arial" w:hAnsi="Arial" w:cs="Arial"/>
                <w:b/>
                <w:sz w:val="16"/>
                <w:szCs w:val="16"/>
              </w:rPr>
            </w:pPr>
            <w:r w:rsidRPr="00A22245">
              <w:rPr>
                <w:rFonts w:ascii="Arial" w:hAnsi="Arial" w:cs="Arial"/>
                <w:b/>
                <w:sz w:val="16"/>
                <w:szCs w:val="16"/>
              </w:rPr>
              <w:t>Subyek II (Tn. R)</w:t>
            </w:r>
          </w:p>
        </w:tc>
      </w:tr>
      <w:tr w:rsidR="00476B54" w:rsidRPr="00A22245" w:rsidTr="00A22245">
        <w:tc>
          <w:tcPr>
            <w:tcW w:w="3322" w:type="dxa"/>
          </w:tcPr>
          <w:p w:rsidR="00476B54" w:rsidRPr="00A22245" w:rsidRDefault="00476B54" w:rsidP="00476B54">
            <w:pPr>
              <w:spacing w:line="240" w:lineRule="auto"/>
              <w:jc w:val="both"/>
              <w:rPr>
                <w:rFonts w:ascii="Arial" w:hAnsi="Arial" w:cs="Arial"/>
                <w:b/>
                <w:sz w:val="16"/>
                <w:szCs w:val="16"/>
              </w:rPr>
            </w:pPr>
            <w:r w:rsidRPr="00A22245">
              <w:rPr>
                <w:rFonts w:ascii="Arial" w:hAnsi="Arial" w:cs="Arial"/>
                <w:b/>
                <w:sz w:val="16"/>
                <w:szCs w:val="16"/>
              </w:rPr>
              <w:t>Data Mayor :</w:t>
            </w:r>
          </w:p>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Data Subyektif</w:t>
            </w: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Tn. E mengatakan bisa batuk, dahak keluar namun sedikit</w:t>
            </w: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 xml:space="preserve">Tn. R mengatakan bisa batuk, namun dahak tidak bisa keluar </w:t>
            </w:r>
          </w:p>
        </w:tc>
      </w:tr>
      <w:tr w:rsidR="00476B54" w:rsidRPr="00A22245" w:rsidTr="00A22245">
        <w:tc>
          <w:tcPr>
            <w:tcW w:w="3322" w:type="dxa"/>
            <w:vMerge w:val="restart"/>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Data Obyektif :</w:t>
            </w:r>
          </w:p>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 xml:space="preserve"> </w:t>
            </w: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Tn. E dapat batuk efektif namun dahak keluar sedikit</w:t>
            </w: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Tn. R tidak dapat batuk efektif</w:t>
            </w:r>
          </w:p>
        </w:tc>
      </w:tr>
      <w:tr w:rsidR="00476B54" w:rsidRPr="00A22245" w:rsidTr="00A22245">
        <w:tc>
          <w:tcPr>
            <w:tcW w:w="3322" w:type="dxa"/>
            <w:vMerge/>
          </w:tcPr>
          <w:p w:rsidR="00476B54" w:rsidRPr="00A22245" w:rsidRDefault="00476B54" w:rsidP="00476B54">
            <w:pPr>
              <w:spacing w:line="240" w:lineRule="auto"/>
              <w:jc w:val="both"/>
              <w:rPr>
                <w:rFonts w:ascii="Arial" w:hAnsi="Arial" w:cs="Arial"/>
                <w:sz w:val="16"/>
                <w:szCs w:val="16"/>
              </w:rPr>
            </w:pP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Dahak kental berwarna putih kekuningan</w:t>
            </w: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Dahak tidak keluar</w:t>
            </w:r>
          </w:p>
        </w:tc>
      </w:tr>
      <w:tr w:rsidR="00476B54" w:rsidRPr="00A22245" w:rsidTr="00A22245">
        <w:tc>
          <w:tcPr>
            <w:tcW w:w="3322" w:type="dxa"/>
            <w:vMerge/>
          </w:tcPr>
          <w:p w:rsidR="00476B54" w:rsidRPr="00A22245" w:rsidRDefault="00476B54" w:rsidP="00476B54">
            <w:pPr>
              <w:spacing w:line="240" w:lineRule="auto"/>
              <w:jc w:val="both"/>
              <w:rPr>
                <w:rFonts w:ascii="Arial" w:hAnsi="Arial" w:cs="Arial"/>
                <w:sz w:val="16"/>
                <w:szCs w:val="16"/>
              </w:rPr>
            </w:pP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Terdengar suara napas tambahan ronkhi sedikit berkurang</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9"/>
              <w:gridCol w:w="340"/>
            </w:tblGrid>
            <w:tr w:rsidR="00476B54" w:rsidRPr="00A22245" w:rsidTr="00EA3E60">
              <w:tc>
                <w:tcPr>
                  <w:tcW w:w="369"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lastRenderedPageBreak/>
                    <w:t>-</w:t>
                  </w:r>
                </w:p>
              </w:tc>
              <w:tc>
                <w:tcPr>
                  <w:tcW w:w="340"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r>
            <w:tr w:rsidR="00476B54" w:rsidRPr="00A22245" w:rsidTr="00EA3E60">
              <w:tc>
                <w:tcPr>
                  <w:tcW w:w="369"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r>
            <w:tr w:rsidR="00476B54" w:rsidRPr="00A22245" w:rsidTr="00EA3E60">
              <w:tc>
                <w:tcPr>
                  <w:tcW w:w="369"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r>
          </w:tbl>
          <w:p w:rsidR="00476B54" w:rsidRPr="00A22245" w:rsidRDefault="00476B54" w:rsidP="00476B54">
            <w:pPr>
              <w:spacing w:line="240" w:lineRule="auto"/>
              <w:jc w:val="both"/>
              <w:rPr>
                <w:rFonts w:ascii="Arial" w:hAnsi="Arial" w:cs="Arial"/>
                <w:sz w:val="16"/>
                <w:szCs w:val="16"/>
              </w:rPr>
            </w:pPr>
          </w:p>
        </w:tc>
        <w:tc>
          <w:tcPr>
            <w:tcW w:w="3105" w:type="dxa"/>
          </w:tcPr>
          <w:p w:rsidR="00476B54" w:rsidRDefault="00476B54" w:rsidP="00476B54">
            <w:pPr>
              <w:spacing w:line="240" w:lineRule="auto"/>
              <w:jc w:val="both"/>
              <w:rPr>
                <w:rFonts w:ascii="Arial" w:hAnsi="Arial" w:cs="Arial"/>
                <w:sz w:val="16"/>
                <w:szCs w:val="16"/>
                <w:lang w:val="en-US"/>
              </w:rPr>
            </w:pPr>
            <w:r w:rsidRPr="00A22245">
              <w:rPr>
                <w:rFonts w:ascii="Arial" w:hAnsi="Arial" w:cs="Arial"/>
                <w:sz w:val="16"/>
                <w:szCs w:val="16"/>
              </w:rPr>
              <w:lastRenderedPageBreak/>
              <w:t xml:space="preserve">Terdengar suara napas tambahan ronkhi </w:t>
            </w:r>
          </w:p>
          <w:p w:rsidR="00A22245" w:rsidRPr="00A22245" w:rsidRDefault="00A22245" w:rsidP="00476B54">
            <w:pPr>
              <w:spacing w:line="240" w:lineRule="auto"/>
              <w:jc w:val="both"/>
              <w:rPr>
                <w:rFonts w:ascii="Arial" w:hAnsi="Arial" w:cs="Arial"/>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9"/>
              <w:gridCol w:w="340"/>
            </w:tblGrid>
            <w:tr w:rsidR="00476B54" w:rsidRPr="00A22245" w:rsidTr="00EA3E60">
              <w:tc>
                <w:tcPr>
                  <w:tcW w:w="369"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lastRenderedPageBreak/>
                    <w:t>+</w:t>
                  </w:r>
                </w:p>
              </w:tc>
              <w:tc>
                <w:tcPr>
                  <w:tcW w:w="340"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r>
            <w:tr w:rsidR="00476B54" w:rsidRPr="00A22245" w:rsidTr="00EA3E60">
              <w:tc>
                <w:tcPr>
                  <w:tcW w:w="369"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r>
            <w:tr w:rsidR="00476B54" w:rsidRPr="00A22245" w:rsidTr="00EA3E60">
              <w:tc>
                <w:tcPr>
                  <w:tcW w:w="369"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r>
          </w:tbl>
          <w:p w:rsidR="00476B54" w:rsidRPr="00A22245" w:rsidRDefault="00476B54" w:rsidP="00476B54">
            <w:pPr>
              <w:spacing w:line="240" w:lineRule="auto"/>
              <w:jc w:val="both"/>
              <w:rPr>
                <w:rFonts w:ascii="Arial" w:hAnsi="Arial" w:cs="Arial"/>
                <w:sz w:val="16"/>
                <w:szCs w:val="16"/>
              </w:rPr>
            </w:pPr>
          </w:p>
        </w:tc>
      </w:tr>
      <w:tr w:rsidR="00476B54" w:rsidRPr="00A22245" w:rsidTr="00A22245">
        <w:tc>
          <w:tcPr>
            <w:tcW w:w="3322" w:type="dxa"/>
          </w:tcPr>
          <w:p w:rsidR="00476B54" w:rsidRPr="00A22245" w:rsidRDefault="00476B54" w:rsidP="00476B54">
            <w:pPr>
              <w:spacing w:line="240" w:lineRule="auto"/>
              <w:jc w:val="both"/>
              <w:rPr>
                <w:rFonts w:ascii="Arial" w:hAnsi="Arial" w:cs="Arial"/>
                <w:b/>
                <w:sz w:val="16"/>
                <w:szCs w:val="16"/>
              </w:rPr>
            </w:pPr>
            <w:r w:rsidRPr="00A22245">
              <w:rPr>
                <w:rFonts w:ascii="Arial" w:hAnsi="Arial" w:cs="Arial"/>
                <w:b/>
                <w:sz w:val="16"/>
                <w:szCs w:val="16"/>
              </w:rPr>
              <w:lastRenderedPageBreak/>
              <w:t>Data Minor :</w:t>
            </w:r>
          </w:p>
          <w:p w:rsidR="00476B54" w:rsidRPr="00A22245" w:rsidRDefault="00476B54" w:rsidP="00A22245">
            <w:pPr>
              <w:spacing w:line="240" w:lineRule="auto"/>
              <w:jc w:val="both"/>
              <w:rPr>
                <w:rFonts w:ascii="Arial" w:hAnsi="Arial" w:cs="Arial"/>
                <w:sz w:val="16"/>
                <w:szCs w:val="16"/>
              </w:rPr>
            </w:pPr>
            <w:r w:rsidRPr="00A22245">
              <w:rPr>
                <w:rFonts w:ascii="Arial" w:hAnsi="Arial" w:cs="Arial"/>
                <w:sz w:val="16"/>
                <w:szCs w:val="16"/>
              </w:rPr>
              <w:t>Data Subyektif :</w:t>
            </w: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 xml:space="preserve">Tn. R mengatakan tidak merasa sesak </w:t>
            </w: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Tn. R mengatakan masih terasa sesak namun berkurang</w:t>
            </w:r>
          </w:p>
        </w:tc>
      </w:tr>
      <w:tr w:rsidR="00476B54" w:rsidRPr="00A22245" w:rsidTr="00A22245">
        <w:tc>
          <w:tcPr>
            <w:tcW w:w="3322" w:type="dxa"/>
          </w:tcPr>
          <w:p w:rsidR="00476B54" w:rsidRPr="00A22245" w:rsidRDefault="00476B54" w:rsidP="00A22245">
            <w:pPr>
              <w:spacing w:line="240" w:lineRule="auto"/>
              <w:jc w:val="both"/>
              <w:rPr>
                <w:rFonts w:ascii="Arial" w:hAnsi="Arial" w:cs="Arial"/>
                <w:sz w:val="16"/>
                <w:szCs w:val="16"/>
              </w:rPr>
            </w:pPr>
            <w:r w:rsidRPr="00A22245">
              <w:rPr>
                <w:rFonts w:ascii="Arial" w:hAnsi="Arial" w:cs="Arial"/>
                <w:sz w:val="16"/>
                <w:szCs w:val="16"/>
              </w:rPr>
              <w:t>Data Obyektif :</w:t>
            </w: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RR Tn. E sebanyak 24x/ menit</w:t>
            </w: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RR Tn. R sebanyak 25x/ menit</w:t>
            </w:r>
          </w:p>
        </w:tc>
      </w:tr>
    </w:tbl>
    <w:p w:rsidR="00476B54" w:rsidRPr="00476B54" w:rsidRDefault="00476B54" w:rsidP="00476B54">
      <w:pPr>
        <w:spacing w:after="0" w:line="240" w:lineRule="auto"/>
        <w:jc w:val="center"/>
        <w:rPr>
          <w:rFonts w:ascii="Arial" w:hAnsi="Arial" w:cs="Arial"/>
          <w:sz w:val="24"/>
          <w:szCs w:val="24"/>
        </w:rPr>
      </w:pPr>
    </w:p>
    <w:p w:rsidR="00476B54" w:rsidRPr="00476B54" w:rsidRDefault="00476B54" w:rsidP="00A22245">
      <w:pPr>
        <w:spacing w:after="120" w:line="240" w:lineRule="auto"/>
        <w:rPr>
          <w:rFonts w:ascii="Arial" w:hAnsi="Arial" w:cs="Arial"/>
          <w:sz w:val="24"/>
          <w:szCs w:val="24"/>
        </w:rPr>
      </w:pPr>
      <w:r w:rsidRPr="00476B54">
        <w:rPr>
          <w:rFonts w:ascii="Arial" w:hAnsi="Arial" w:cs="Arial"/>
          <w:b/>
          <w:sz w:val="24"/>
          <w:szCs w:val="24"/>
        </w:rPr>
        <w:t>Tabel 5</w:t>
      </w:r>
      <w:r w:rsidRPr="00476B54">
        <w:rPr>
          <w:rFonts w:ascii="Arial" w:hAnsi="Arial" w:cs="Arial"/>
          <w:b/>
          <w:sz w:val="24"/>
          <w:szCs w:val="24"/>
          <w:lang w:val="en-US"/>
        </w:rPr>
        <w:t>.</w:t>
      </w:r>
      <w:r w:rsidRPr="00476B54">
        <w:rPr>
          <w:rFonts w:ascii="Arial" w:hAnsi="Arial" w:cs="Arial"/>
          <w:b/>
          <w:sz w:val="24"/>
          <w:szCs w:val="24"/>
        </w:rPr>
        <w:t xml:space="preserve"> </w:t>
      </w:r>
      <w:r w:rsidRPr="00476B54">
        <w:rPr>
          <w:rFonts w:ascii="Arial" w:hAnsi="Arial" w:cs="Arial"/>
          <w:sz w:val="24"/>
          <w:szCs w:val="24"/>
        </w:rPr>
        <w:t>Bersihan Jalan Napas Setelah Pemberian Aromaterapi Peppermint Pada Rabu, 27 April 2022</w:t>
      </w:r>
    </w:p>
    <w:tbl>
      <w:tblPr>
        <w:tblStyle w:val="TableGrid"/>
        <w:tblW w:w="0" w:type="auto"/>
        <w:tblInd w:w="108" w:type="dxa"/>
        <w:tblLook w:val="04A0" w:firstRow="1" w:lastRow="0" w:firstColumn="1" w:lastColumn="0" w:noHBand="0" w:noVBand="1"/>
      </w:tblPr>
      <w:tblGrid>
        <w:gridCol w:w="3322"/>
        <w:gridCol w:w="2362"/>
        <w:gridCol w:w="3105"/>
      </w:tblGrid>
      <w:tr w:rsidR="00476B54" w:rsidRPr="00A22245" w:rsidTr="00A22245">
        <w:tc>
          <w:tcPr>
            <w:tcW w:w="8789" w:type="dxa"/>
            <w:gridSpan w:val="3"/>
          </w:tcPr>
          <w:p w:rsidR="00476B54" w:rsidRPr="00A22245" w:rsidRDefault="00476B54" w:rsidP="00476B54">
            <w:pPr>
              <w:spacing w:line="240" w:lineRule="auto"/>
              <w:jc w:val="both"/>
              <w:rPr>
                <w:rFonts w:ascii="Arial" w:hAnsi="Arial" w:cs="Arial"/>
                <w:b/>
                <w:sz w:val="16"/>
                <w:szCs w:val="16"/>
              </w:rPr>
            </w:pPr>
            <w:r w:rsidRPr="00A22245">
              <w:rPr>
                <w:rFonts w:ascii="Arial" w:hAnsi="Arial" w:cs="Arial"/>
                <w:b/>
                <w:sz w:val="16"/>
                <w:szCs w:val="16"/>
              </w:rPr>
              <w:t>Hari/Tanggal: Rabu, 27 April 2022</w:t>
            </w:r>
          </w:p>
        </w:tc>
      </w:tr>
      <w:tr w:rsidR="00476B54" w:rsidRPr="00A22245" w:rsidTr="00A22245">
        <w:trPr>
          <w:trHeight w:val="470"/>
        </w:trPr>
        <w:tc>
          <w:tcPr>
            <w:tcW w:w="3322" w:type="dxa"/>
            <w:vAlign w:val="center"/>
          </w:tcPr>
          <w:p w:rsidR="00476B54" w:rsidRPr="00A22245" w:rsidRDefault="00476B54" w:rsidP="00476B54">
            <w:pPr>
              <w:spacing w:line="240" w:lineRule="auto"/>
              <w:jc w:val="center"/>
              <w:rPr>
                <w:rFonts w:ascii="Arial" w:hAnsi="Arial" w:cs="Arial"/>
                <w:b/>
                <w:sz w:val="16"/>
                <w:szCs w:val="16"/>
              </w:rPr>
            </w:pPr>
            <w:r w:rsidRPr="00A22245">
              <w:rPr>
                <w:rFonts w:ascii="Arial" w:hAnsi="Arial" w:cs="Arial"/>
                <w:b/>
                <w:sz w:val="16"/>
                <w:szCs w:val="16"/>
              </w:rPr>
              <w:t>Data</w:t>
            </w:r>
          </w:p>
        </w:tc>
        <w:tc>
          <w:tcPr>
            <w:tcW w:w="2362" w:type="dxa"/>
            <w:vAlign w:val="center"/>
          </w:tcPr>
          <w:p w:rsidR="00476B54" w:rsidRPr="00A22245" w:rsidRDefault="00476B54" w:rsidP="00476B54">
            <w:pPr>
              <w:spacing w:line="240" w:lineRule="auto"/>
              <w:jc w:val="center"/>
              <w:rPr>
                <w:rFonts w:ascii="Arial" w:hAnsi="Arial" w:cs="Arial"/>
                <w:b/>
                <w:sz w:val="16"/>
                <w:szCs w:val="16"/>
              </w:rPr>
            </w:pPr>
            <w:r w:rsidRPr="00A22245">
              <w:rPr>
                <w:rFonts w:ascii="Arial" w:hAnsi="Arial" w:cs="Arial"/>
                <w:b/>
                <w:sz w:val="16"/>
                <w:szCs w:val="16"/>
              </w:rPr>
              <w:t>Subyek I (Tn. E)</w:t>
            </w:r>
          </w:p>
        </w:tc>
        <w:tc>
          <w:tcPr>
            <w:tcW w:w="3105" w:type="dxa"/>
            <w:vAlign w:val="center"/>
          </w:tcPr>
          <w:p w:rsidR="00476B54" w:rsidRPr="00A22245" w:rsidRDefault="00476B54" w:rsidP="00476B54">
            <w:pPr>
              <w:spacing w:line="240" w:lineRule="auto"/>
              <w:jc w:val="center"/>
              <w:rPr>
                <w:rFonts w:ascii="Arial" w:hAnsi="Arial" w:cs="Arial"/>
                <w:b/>
                <w:sz w:val="16"/>
                <w:szCs w:val="16"/>
              </w:rPr>
            </w:pPr>
            <w:r w:rsidRPr="00A22245">
              <w:rPr>
                <w:rFonts w:ascii="Arial" w:hAnsi="Arial" w:cs="Arial"/>
                <w:b/>
                <w:sz w:val="16"/>
                <w:szCs w:val="16"/>
              </w:rPr>
              <w:t>Subyek II (Tn. R)</w:t>
            </w:r>
          </w:p>
        </w:tc>
      </w:tr>
      <w:tr w:rsidR="00476B54" w:rsidRPr="00A22245" w:rsidTr="00A22245">
        <w:tc>
          <w:tcPr>
            <w:tcW w:w="3322" w:type="dxa"/>
          </w:tcPr>
          <w:p w:rsidR="00476B54" w:rsidRPr="00A22245" w:rsidRDefault="00476B54" w:rsidP="00476B54">
            <w:pPr>
              <w:spacing w:line="240" w:lineRule="auto"/>
              <w:jc w:val="both"/>
              <w:rPr>
                <w:rFonts w:ascii="Arial" w:hAnsi="Arial" w:cs="Arial"/>
                <w:b/>
                <w:sz w:val="16"/>
                <w:szCs w:val="16"/>
              </w:rPr>
            </w:pPr>
            <w:r w:rsidRPr="00A22245">
              <w:rPr>
                <w:rFonts w:ascii="Arial" w:hAnsi="Arial" w:cs="Arial"/>
                <w:b/>
                <w:sz w:val="16"/>
                <w:szCs w:val="16"/>
              </w:rPr>
              <w:t>Data Mayor :</w:t>
            </w:r>
          </w:p>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Data Subyektif</w:t>
            </w: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Tn. E mengatakan bisa batuk, dahak bisa keluar sedikit</w:t>
            </w: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Tn. E mengatakan bisa batuk, namun dahak keluar sedikit</w:t>
            </w:r>
          </w:p>
        </w:tc>
      </w:tr>
      <w:tr w:rsidR="00A22245" w:rsidRPr="00A22245" w:rsidTr="00A22245">
        <w:tc>
          <w:tcPr>
            <w:tcW w:w="3322" w:type="dxa"/>
            <w:vMerge w:val="restart"/>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Data Obyektif :</w:t>
            </w:r>
          </w:p>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 xml:space="preserve"> </w:t>
            </w:r>
          </w:p>
        </w:tc>
        <w:tc>
          <w:tcPr>
            <w:tcW w:w="2362" w:type="dxa"/>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Tn. E dapat batuk efektif dan dahak bisa dikeluarkan meskipun sedikit</w:t>
            </w:r>
          </w:p>
        </w:tc>
        <w:tc>
          <w:tcPr>
            <w:tcW w:w="3105" w:type="dxa"/>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Tn. R dapat batuk dan  dahak keluar sedikit</w:t>
            </w:r>
          </w:p>
        </w:tc>
      </w:tr>
      <w:tr w:rsidR="00A22245" w:rsidRPr="00A22245" w:rsidTr="00A22245">
        <w:tc>
          <w:tcPr>
            <w:tcW w:w="3322" w:type="dxa"/>
            <w:vMerge/>
          </w:tcPr>
          <w:p w:rsidR="00A22245" w:rsidRPr="00A22245" w:rsidRDefault="00A22245" w:rsidP="00476B54">
            <w:pPr>
              <w:spacing w:line="240" w:lineRule="auto"/>
              <w:jc w:val="both"/>
              <w:rPr>
                <w:rFonts w:ascii="Arial" w:hAnsi="Arial" w:cs="Arial"/>
                <w:sz w:val="16"/>
                <w:szCs w:val="16"/>
              </w:rPr>
            </w:pPr>
          </w:p>
        </w:tc>
        <w:tc>
          <w:tcPr>
            <w:tcW w:w="2362" w:type="dxa"/>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Dahak kental berwarna putih kekuningan</w:t>
            </w:r>
          </w:p>
        </w:tc>
        <w:tc>
          <w:tcPr>
            <w:tcW w:w="3105" w:type="dxa"/>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Dahak encer berwarna putih jernih</w:t>
            </w:r>
          </w:p>
        </w:tc>
      </w:tr>
      <w:tr w:rsidR="00A22245" w:rsidRPr="00A22245" w:rsidTr="00A22245">
        <w:tc>
          <w:tcPr>
            <w:tcW w:w="3322" w:type="dxa"/>
            <w:vMerge/>
          </w:tcPr>
          <w:p w:rsidR="00A22245" w:rsidRPr="00A22245" w:rsidRDefault="00A22245" w:rsidP="00476B54">
            <w:pPr>
              <w:spacing w:line="240" w:lineRule="auto"/>
              <w:jc w:val="both"/>
              <w:rPr>
                <w:rFonts w:ascii="Arial" w:hAnsi="Arial" w:cs="Arial"/>
                <w:sz w:val="16"/>
                <w:szCs w:val="16"/>
              </w:rPr>
            </w:pPr>
          </w:p>
        </w:tc>
        <w:tc>
          <w:tcPr>
            <w:tcW w:w="2362" w:type="dxa"/>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Terdengar suara napas tambahan ronkhi berkurang</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9"/>
              <w:gridCol w:w="340"/>
            </w:tblGrid>
            <w:tr w:rsidR="00A22245" w:rsidRPr="00A22245" w:rsidTr="00EA3E60">
              <w:tc>
                <w:tcPr>
                  <w:tcW w:w="369" w:type="dxa"/>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w:t>
                  </w:r>
                </w:p>
              </w:tc>
            </w:tr>
            <w:tr w:rsidR="00A22245" w:rsidRPr="00A22245" w:rsidTr="00EA3E60">
              <w:tc>
                <w:tcPr>
                  <w:tcW w:w="369" w:type="dxa"/>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w:t>
                  </w:r>
                </w:p>
              </w:tc>
            </w:tr>
            <w:tr w:rsidR="00A22245" w:rsidRPr="00A22245" w:rsidTr="00EA3E60">
              <w:tc>
                <w:tcPr>
                  <w:tcW w:w="369" w:type="dxa"/>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w:t>
                  </w:r>
                </w:p>
              </w:tc>
            </w:tr>
          </w:tbl>
          <w:p w:rsidR="00A22245" w:rsidRPr="00A22245" w:rsidRDefault="00A22245" w:rsidP="00476B54">
            <w:pPr>
              <w:spacing w:line="240" w:lineRule="auto"/>
              <w:jc w:val="both"/>
              <w:rPr>
                <w:rFonts w:ascii="Arial" w:hAnsi="Arial" w:cs="Arial"/>
                <w:sz w:val="16"/>
                <w:szCs w:val="16"/>
              </w:rPr>
            </w:pPr>
          </w:p>
        </w:tc>
        <w:tc>
          <w:tcPr>
            <w:tcW w:w="3105" w:type="dxa"/>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Terdengar suara napas tambahan ronkhi sedikit berkurang</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9"/>
              <w:gridCol w:w="340"/>
            </w:tblGrid>
            <w:tr w:rsidR="00A22245" w:rsidRPr="00A22245" w:rsidTr="00EA3E60">
              <w:tc>
                <w:tcPr>
                  <w:tcW w:w="369" w:type="dxa"/>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w:t>
                  </w:r>
                </w:p>
              </w:tc>
            </w:tr>
            <w:tr w:rsidR="00A22245" w:rsidRPr="00A22245" w:rsidTr="00EA3E60">
              <w:tc>
                <w:tcPr>
                  <w:tcW w:w="369" w:type="dxa"/>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w:t>
                  </w:r>
                </w:p>
              </w:tc>
            </w:tr>
            <w:tr w:rsidR="00A22245" w:rsidRPr="00A22245" w:rsidTr="00EA3E60">
              <w:tc>
                <w:tcPr>
                  <w:tcW w:w="369" w:type="dxa"/>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A22245" w:rsidRPr="00A22245" w:rsidRDefault="00A22245" w:rsidP="00476B54">
                  <w:pPr>
                    <w:spacing w:line="240" w:lineRule="auto"/>
                    <w:jc w:val="both"/>
                    <w:rPr>
                      <w:rFonts w:ascii="Arial" w:hAnsi="Arial" w:cs="Arial"/>
                      <w:sz w:val="16"/>
                      <w:szCs w:val="16"/>
                    </w:rPr>
                  </w:pPr>
                  <w:r w:rsidRPr="00A22245">
                    <w:rPr>
                      <w:rFonts w:ascii="Arial" w:hAnsi="Arial" w:cs="Arial"/>
                      <w:sz w:val="16"/>
                      <w:szCs w:val="16"/>
                    </w:rPr>
                    <w:t>-</w:t>
                  </w:r>
                </w:p>
              </w:tc>
            </w:tr>
          </w:tbl>
          <w:p w:rsidR="00A22245" w:rsidRPr="00A22245" w:rsidRDefault="00A22245" w:rsidP="00476B54">
            <w:pPr>
              <w:spacing w:line="240" w:lineRule="auto"/>
              <w:jc w:val="both"/>
              <w:rPr>
                <w:rFonts w:ascii="Arial" w:hAnsi="Arial" w:cs="Arial"/>
                <w:sz w:val="16"/>
                <w:szCs w:val="16"/>
              </w:rPr>
            </w:pPr>
          </w:p>
        </w:tc>
      </w:tr>
      <w:tr w:rsidR="00476B54" w:rsidRPr="00A22245" w:rsidTr="00A22245">
        <w:tc>
          <w:tcPr>
            <w:tcW w:w="3322" w:type="dxa"/>
          </w:tcPr>
          <w:p w:rsidR="00476B54" w:rsidRPr="00A22245" w:rsidRDefault="00476B54" w:rsidP="00476B54">
            <w:pPr>
              <w:spacing w:line="240" w:lineRule="auto"/>
              <w:jc w:val="both"/>
              <w:rPr>
                <w:rFonts w:ascii="Arial" w:hAnsi="Arial" w:cs="Arial"/>
                <w:b/>
                <w:sz w:val="16"/>
                <w:szCs w:val="16"/>
              </w:rPr>
            </w:pPr>
            <w:r w:rsidRPr="00A22245">
              <w:rPr>
                <w:rFonts w:ascii="Arial" w:hAnsi="Arial" w:cs="Arial"/>
                <w:b/>
                <w:sz w:val="16"/>
                <w:szCs w:val="16"/>
              </w:rPr>
              <w:t>Data Minor :</w:t>
            </w:r>
          </w:p>
          <w:p w:rsidR="00476B54" w:rsidRPr="00A22245" w:rsidRDefault="00476B54" w:rsidP="00476B54">
            <w:pPr>
              <w:spacing w:line="240" w:lineRule="auto"/>
              <w:jc w:val="both"/>
              <w:rPr>
                <w:rFonts w:ascii="Arial" w:hAnsi="Arial" w:cs="Arial"/>
                <w:sz w:val="16"/>
                <w:szCs w:val="16"/>
                <w:lang w:val="en-US"/>
              </w:rPr>
            </w:pPr>
            <w:r w:rsidRPr="00A22245">
              <w:rPr>
                <w:rFonts w:ascii="Arial" w:hAnsi="Arial" w:cs="Arial"/>
                <w:sz w:val="16"/>
                <w:szCs w:val="16"/>
              </w:rPr>
              <w:t>Data Subyektif :</w:t>
            </w: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 xml:space="preserve">Tn. R mengatakan tidak merasa sesak </w:t>
            </w: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Tn. R mengatakan sudah tidak merasa sesak saat duduk dan berbaring</w:t>
            </w:r>
          </w:p>
        </w:tc>
      </w:tr>
      <w:tr w:rsidR="00476B54" w:rsidRPr="00A22245" w:rsidTr="00A22245">
        <w:tc>
          <w:tcPr>
            <w:tcW w:w="3322" w:type="dxa"/>
          </w:tcPr>
          <w:p w:rsidR="00476B54" w:rsidRPr="00A22245" w:rsidRDefault="00476B54" w:rsidP="00476B54">
            <w:pPr>
              <w:spacing w:line="240" w:lineRule="auto"/>
              <w:jc w:val="both"/>
              <w:rPr>
                <w:rFonts w:ascii="Arial" w:hAnsi="Arial" w:cs="Arial"/>
                <w:sz w:val="16"/>
                <w:szCs w:val="16"/>
                <w:lang w:val="en-US"/>
              </w:rPr>
            </w:pPr>
            <w:r w:rsidRPr="00A22245">
              <w:rPr>
                <w:rFonts w:ascii="Arial" w:hAnsi="Arial" w:cs="Arial"/>
                <w:sz w:val="16"/>
                <w:szCs w:val="16"/>
              </w:rPr>
              <w:t>Data Obyektif :</w:t>
            </w: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RR Tn. E sebanyak 22x/ menit</w:t>
            </w: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RR Tn. R sebanyak 24x/ menit</w:t>
            </w:r>
          </w:p>
        </w:tc>
      </w:tr>
    </w:tbl>
    <w:p w:rsidR="00476B54" w:rsidRPr="00476B54" w:rsidRDefault="00476B54" w:rsidP="00476B54">
      <w:pPr>
        <w:spacing w:after="0" w:line="240" w:lineRule="auto"/>
        <w:jc w:val="center"/>
        <w:rPr>
          <w:rFonts w:ascii="Arial" w:hAnsi="Arial" w:cs="Arial"/>
          <w:sz w:val="24"/>
          <w:szCs w:val="24"/>
        </w:rPr>
      </w:pPr>
    </w:p>
    <w:p w:rsidR="00476B54" w:rsidRPr="00476B54" w:rsidRDefault="00476B54" w:rsidP="00A22245">
      <w:pPr>
        <w:spacing w:after="120" w:line="240" w:lineRule="auto"/>
        <w:rPr>
          <w:rFonts w:ascii="Arial" w:hAnsi="Arial" w:cs="Arial"/>
          <w:b/>
          <w:sz w:val="24"/>
          <w:szCs w:val="24"/>
        </w:rPr>
      </w:pPr>
      <w:r w:rsidRPr="00476B54">
        <w:rPr>
          <w:rFonts w:ascii="Arial" w:hAnsi="Arial" w:cs="Arial"/>
          <w:b/>
          <w:sz w:val="24"/>
          <w:szCs w:val="24"/>
        </w:rPr>
        <w:t>Tabel 6</w:t>
      </w:r>
      <w:r w:rsidRPr="00476B54">
        <w:rPr>
          <w:rFonts w:ascii="Arial" w:hAnsi="Arial" w:cs="Arial"/>
          <w:b/>
          <w:sz w:val="24"/>
          <w:szCs w:val="24"/>
          <w:lang w:val="en-US"/>
        </w:rPr>
        <w:t>.</w:t>
      </w:r>
      <w:r w:rsidRPr="00476B54">
        <w:rPr>
          <w:rFonts w:ascii="Arial" w:hAnsi="Arial" w:cs="Arial"/>
          <w:b/>
          <w:sz w:val="24"/>
          <w:szCs w:val="24"/>
        </w:rPr>
        <w:t xml:space="preserve">  </w:t>
      </w:r>
      <w:r w:rsidRPr="00476B54">
        <w:rPr>
          <w:rFonts w:ascii="Arial" w:hAnsi="Arial" w:cs="Arial"/>
          <w:sz w:val="24"/>
          <w:szCs w:val="24"/>
        </w:rPr>
        <w:t>Bersihan Jalan Napas Setelah Pemberian Aromaterapi Peppermint Pada Kamis, 28 April 2022</w:t>
      </w:r>
    </w:p>
    <w:tbl>
      <w:tblPr>
        <w:tblStyle w:val="TableGrid"/>
        <w:tblW w:w="0" w:type="auto"/>
        <w:tblInd w:w="108" w:type="dxa"/>
        <w:tblLook w:val="04A0" w:firstRow="1" w:lastRow="0" w:firstColumn="1" w:lastColumn="0" w:noHBand="0" w:noVBand="1"/>
      </w:tblPr>
      <w:tblGrid>
        <w:gridCol w:w="3322"/>
        <w:gridCol w:w="2362"/>
        <w:gridCol w:w="3105"/>
      </w:tblGrid>
      <w:tr w:rsidR="00476B54" w:rsidRPr="00A22245" w:rsidTr="00A22245">
        <w:tc>
          <w:tcPr>
            <w:tcW w:w="8789" w:type="dxa"/>
            <w:gridSpan w:val="3"/>
          </w:tcPr>
          <w:p w:rsidR="00476B54" w:rsidRPr="00A22245" w:rsidRDefault="00476B54" w:rsidP="00476B54">
            <w:pPr>
              <w:spacing w:line="240" w:lineRule="auto"/>
              <w:jc w:val="both"/>
              <w:rPr>
                <w:rFonts w:ascii="Arial" w:hAnsi="Arial" w:cs="Arial"/>
                <w:b/>
                <w:sz w:val="16"/>
                <w:szCs w:val="16"/>
              </w:rPr>
            </w:pPr>
            <w:r w:rsidRPr="00A22245">
              <w:rPr>
                <w:rFonts w:ascii="Arial" w:hAnsi="Arial" w:cs="Arial"/>
                <w:b/>
                <w:sz w:val="16"/>
                <w:szCs w:val="16"/>
              </w:rPr>
              <w:t>Hari/Tanggal: Kamis, 28 April 2022</w:t>
            </w:r>
          </w:p>
        </w:tc>
      </w:tr>
      <w:tr w:rsidR="00A22245" w:rsidRPr="00A22245" w:rsidTr="00A22245">
        <w:trPr>
          <w:trHeight w:val="882"/>
        </w:trPr>
        <w:tc>
          <w:tcPr>
            <w:tcW w:w="3322" w:type="dxa"/>
            <w:vAlign w:val="center"/>
          </w:tcPr>
          <w:p w:rsidR="00A22245" w:rsidRPr="00A22245" w:rsidRDefault="00A22245" w:rsidP="00A22245">
            <w:pPr>
              <w:spacing w:line="240" w:lineRule="auto"/>
              <w:jc w:val="center"/>
              <w:rPr>
                <w:rFonts w:ascii="Arial" w:hAnsi="Arial" w:cs="Arial"/>
                <w:b/>
                <w:sz w:val="16"/>
                <w:szCs w:val="16"/>
              </w:rPr>
            </w:pPr>
            <w:r w:rsidRPr="00A22245">
              <w:rPr>
                <w:rFonts w:ascii="Arial" w:hAnsi="Arial" w:cs="Arial"/>
                <w:b/>
                <w:sz w:val="16"/>
                <w:szCs w:val="16"/>
              </w:rPr>
              <w:t>Data</w:t>
            </w:r>
          </w:p>
        </w:tc>
        <w:tc>
          <w:tcPr>
            <w:tcW w:w="2362" w:type="dxa"/>
            <w:vAlign w:val="center"/>
          </w:tcPr>
          <w:p w:rsidR="00A22245" w:rsidRPr="00A22245" w:rsidRDefault="00A22245" w:rsidP="00476B54">
            <w:pPr>
              <w:spacing w:line="240" w:lineRule="auto"/>
              <w:jc w:val="center"/>
              <w:rPr>
                <w:rFonts w:ascii="Arial" w:hAnsi="Arial" w:cs="Arial"/>
                <w:b/>
                <w:sz w:val="16"/>
                <w:szCs w:val="16"/>
              </w:rPr>
            </w:pPr>
            <w:r w:rsidRPr="00A22245">
              <w:rPr>
                <w:rFonts w:ascii="Arial" w:hAnsi="Arial" w:cs="Arial"/>
                <w:b/>
                <w:sz w:val="16"/>
                <w:szCs w:val="16"/>
              </w:rPr>
              <w:t>Subyek I (Tn. E)</w:t>
            </w:r>
          </w:p>
        </w:tc>
        <w:tc>
          <w:tcPr>
            <w:tcW w:w="3105" w:type="dxa"/>
            <w:vAlign w:val="center"/>
          </w:tcPr>
          <w:p w:rsidR="00A22245" w:rsidRPr="00A22245" w:rsidRDefault="00A22245" w:rsidP="00476B54">
            <w:pPr>
              <w:spacing w:line="240" w:lineRule="auto"/>
              <w:jc w:val="center"/>
              <w:rPr>
                <w:rFonts w:ascii="Arial" w:hAnsi="Arial" w:cs="Arial"/>
                <w:b/>
                <w:sz w:val="16"/>
                <w:szCs w:val="16"/>
              </w:rPr>
            </w:pPr>
            <w:r w:rsidRPr="00A22245">
              <w:rPr>
                <w:rFonts w:ascii="Arial" w:hAnsi="Arial" w:cs="Arial"/>
                <w:b/>
                <w:sz w:val="16"/>
                <w:szCs w:val="16"/>
              </w:rPr>
              <w:t>Subyek II (Tn. R)</w:t>
            </w:r>
          </w:p>
        </w:tc>
      </w:tr>
      <w:tr w:rsidR="00476B54" w:rsidRPr="00A22245" w:rsidTr="00A22245">
        <w:tc>
          <w:tcPr>
            <w:tcW w:w="3322" w:type="dxa"/>
          </w:tcPr>
          <w:p w:rsidR="00A22245" w:rsidRPr="00A22245" w:rsidRDefault="00A22245" w:rsidP="00476B54">
            <w:pPr>
              <w:spacing w:line="240" w:lineRule="auto"/>
              <w:jc w:val="both"/>
              <w:rPr>
                <w:rFonts w:ascii="Arial" w:hAnsi="Arial" w:cs="Arial"/>
                <w:b/>
                <w:sz w:val="16"/>
                <w:szCs w:val="16"/>
                <w:lang w:val="en-US"/>
              </w:rPr>
            </w:pPr>
            <w:r w:rsidRPr="00A22245">
              <w:rPr>
                <w:rFonts w:ascii="Arial" w:hAnsi="Arial" w:cs="Arial"/>
                <w:b/>
                <w:sz w:val="16"/>
                <w:szCs w:val="16"/>
              </w:rPr>
              <w:t>Data Mayor :</w:t>
            </w:r>
          </w:p>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Data Subyektif</w:t>
            </w: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 xml:space="preserve">Tn. E mengatakan bisa batuk dan dahak bisa keluar </w:t>
            </w: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 xml:space="preserve">Tn. R mengatakan bisa batuk dan dahak bisa keluar </w:t>
            </w:r>
          </w:p>
        </w:tc>
      </w:tr>
      <w:tr w:rsidR="00476B54" w:rsidRPr="00A22245" w:rsidTr="00A22245">
        <w:tc>
          <w:tcPr>
            <w:tcW w:w="3322" w:type="dxa"/>
            <w:vMerge w:val="restart"/>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Data Obyektif :</w:t>
            </w:r>
          </w:p>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 xml:space="preserve"> </w:t>
            </w: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 xml:space="preserve">Tn. E dapat batuk efektif </w:t>
            </w: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 xml:space="preserve">Tn. R dapat batuk efektif </w:t>
            </w:r>
          </w:p>
        </w:tc>
      </w:tr>
      <w:tr w:rsidR="00476B54" w:rsidRPr="00A22245" w:rsidTr="00A22245">
        <w:tc>
          <w:tcPr>
            <w:tcW w:w="3322" w:type="dxa"/>
            <w:vMerge/>
          </w:tcPr>
          <w:p w:rsidR="00476B54" w:rsidRPr="00A22245" w:rsidRDefault="00476B54" w:rsidP="00476B54">
            <w:pPr>
              <w:spacing w:line="240" w:lineRule="auto"/>
              <w:jc w:val="both"/>
              <w:rPr>
                <w:rFonts w:ascii="Arial" w:hAnsi="Arial" w:cs="Arial"/>
                <w:sz w:val="16"/>
                <w:szCs w:val="16"/>
              </w:rPr>
            </w:pP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Dahak lebih encer berwarna putih kekuningan</w:t>
            </w: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Dahak encer berwarna putih jernih</w:t>
            </w:r>
          </w:p>
        </w:tc>
      </w:tr>
      <w:tr w:rsidR="00476B54" w:rsidRPr="00A22245" w:rsidTr="00A22245">
        <w:tc>
          <w:tcPr>
            <w:tcW w:w="3322" w:type="dxa"/>
            <w:vMerge/>
          </w:tcPr>
          <w:p w:rsidR="00476B54" w:rsidRPr="00A22245" w:rsidRDefault="00476B54" w:rsidP="00476B54">
            <w:pPr>
              <w:spacing w:line="240" w:lineRule="auto"/>
              <w:jc w:val="both"/>
              <w:rPr>
                <w:rFonts w:ascii="Arial" w:hAnsi="Arial" w:cs="Arial"/>
                <w:sz w:val="16"/>
                <w:szCs w:val="16"/>
              </w:rPr>
            </w:pP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Terdengar suara napas tambahan ronkhi berkurang</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9"/>
              <w:gridCol w:w="340"/>
            </w:tblGrid>
            <w:tr w:rsidR="00476B54" w:rsidRPr="00A22245" w:rsidTr="00EA3E60">
              <w:tc>
                <w:tcPr>
                  <w:tcW w:w="369"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r>
            <w:tr w:rsidR="00476B54" w:rsidRPr="00A22245" w:rsidTr="00EA3E60">
              <w:tc>
                <w:tcPr>
                  <w:tcW w:w="369"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r>
            <w:tr w:rsidR="00476B54" w:rsidRPr="00A22245" w:rsidTr="00EA3E60">
              <w:tc>
                <w:tcPr>
                  <w:tcW w:w="369"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lastRenderedPageBreak/>
                    <w:t>-</w:t>
                  </w:r>
                </w:p>
              </w:tc>
              <w:tc>
                <w:tcPr>
                  <w:tcW w:w="340"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r>
          </w:tbl>
          <w:p w:rsidR="00476B54" w:rsidRPr="00A22245" w:rsidRDefault="00476B54" w:rsidP="00476B54">
            <w:pPr>
              <w:spacing w:line="240" w:lineRule="auto"/>
              <w:jc w:val="both"/>
              <w:rPr>
                <w:rFonts w:ascii="Arial" w:hAnsi="Arial" w:cs="Arial"/>
                <w:sz w:val="16"/>
                <w:szCs w:val="16"/>
              </w:rPr>
            </w:pP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lastRenderedPageBreak/>
              <w:t>Terdengar suara napas tambahan ronkhi berkurang</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9"/>
              <w:gridCol w:w="340"/>
            </w:tblGrid>
            <w:tr w:rsidR="00476B54" w:rsidRPr="00A22245" w:rsidTr="00EA3E60">
              <w:tc>
                <w:tcPr>
                  <w:tcW w:w="369"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r>
            <w:tr w:rsidR="00476B54" w:rsidRPr="00A22245" w:rsidTr="00EA3E60">
              <w:tc>
                <w:tcPr>
                  <w:tcW w:w="369"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c>
                <w:tcPr>
                  <w:tcW w:w="340"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r>
            <w:tr w:rsidR="00476B54" w:rsidRPr="00A22245" w:rsidTr="00EA3E60">
              <w:tc>
                <w:tcPr>
                  <w:tcW w:w="369"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lastRenderedPageBreak/>
                    <w:t>-</w:t>
                  </w:r>
                </w:p>
              </w:tc>
              <w:tc>
                <w:tcPr>
                  <w:tcW w:w="340"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w:t>
                  </w:r>
                </w:p>
              </w:tc>
            </w:tr>
          </w:tbl>
          <w:p w:rsidR="00476B54" w:rsidRPr="00A22245" w:rsidRDefault="00476B54" w:rsidP="00476B54">
            <w:pPr>
              <w:spacing w:line="240" w:lineRule="auto"/>
              <w:jc w:val="both"/>
              <w:rPr>
                <w:rFonts w:ascii="Arial" w:hAnsi="Arial" w:cs="Arial"/>
                <w:sz w:val="16"/>
                <w:szCs w:val="16"/>
              </w:rPr>
            </w:pPr>
          </w:p>
        </w:tc>
      </w:tr>
      <w:tr w:rsidR="00476B54" w:rsidRPr="00A22245" w:rsidTr="00A22245">
        <w:tc>
          <w:tcPr>
            <w:tcW w:w="3322" w:type="dxa"/>
          </w:tcPr>
          <w:p w:rsidR="00476B54" w:rsidRPr="00A22245" w:rsidRDefault="00476B54" w:rsidP="00476B54">
            <w:pPr>
              <w:spacing w:line="240" w:lineRule="auto"/>
              <w:jc w:val="both"/>
              <w:rPr>
                <w:rFonts w:ascii="Arial" w:hAnsi="Arial" w:cs="Arial"/>
                <w:b/>
                <w:sz w:val="16"/>
                <w:szCs w:val="16"/>
              </w:rPr>
            </w:pPr>
            <w:r w:rsidRPr="00A22245">
              <w:rPr>
                <w:rFonts w:ascii="Arial" w:hAnsi="Arial" w:cs="Arial"/>
                <w:b/>
                <w:sz w:val="16"/>
                <w:szCs w:val="16"/>
              </w:rPr>
              <w:lastRenderedPageBreak/>
              <w:t>Data Minor :</w:t>
            </w:r>
          </w:p>
          <w:p w:rsidR="00476B54" w:rsidRPr="00A22245" w:rsidRDefault="00476B54" w:rsidP="00476B54">
            <w:pPr>
              <w:spacing w:line="240" w:lineRule="auto"/>
              <w:jc w:val="both"/>
              <w:rPr>
                <w:rFonts w:ascii="Arial" w:hAnsi="Arial" w:cs="Arial"/>
                <w:sz w:val="16"/>
                <w:szCs w:val="16"/>
                <w:lang w:val="en-US"/>
              </w:rPr>
            </w:pPr>
            <w:r w:rsidRPr="00A22245">
              <w:rPr>
                <w:rFonts w:ascii="Arial" w:hAnsi="Arial" w:cs="Arial"/>
                <w:sz w:val="16"/>
                <w:szCs w:val="16"/>
              </w:rPr>
              <w:t>Data Subyektif :</w:t>
            </w: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 xml:space="preserve">Tn. R mengatakan tidak merasa sesak </w:t>
            </w: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Tn. R mengatakan tidak merasa sesak</w:t>
            </w:r>
          </w:p>
        </w:tc>
      </w:tr>
      <w:tr w:rsidR="00476B54" w:rsidRPr="00A22245" w:rsidTr="00A22245">
        <w:tc>
          <w:tcPr>
            <w:tcW w:w="3322" w:type="dxa"/>
          </w:tcPr>
          <w:p w:rsidR="00476B54" w:rsidRPr="00A22245" w:rsidRDefault="00476B54" w:rsidP="00A22245">
            <w:pPr>
              <w:spacing w:line="240" w:lineRule="auto"/>
              <w:jc w:val="both"/>
              <w:rPr>
                <w:rFonts w:ascii="Arial" w:hAnsi="Arial" w:cs="Arial"/>
                <w:sz w:val="16"/>
                <w:szCs w:val="16"/>
              </w:rPr>
            </w:pPr>
            <w:r w:rsidRPr="00A22245">
              <w:rPr>
                <w:rFonts w:ascii="Arial" w:hAnsi="Arial" w:cs="Arial"/>
                <w:sz w:val="16"/>
                <w:szCs w:val="16"/>
              </w:rPr>
              <w:t>Data Obyektif :</w:t>
            </w:r>
          </w:p>
        </w:tc>
        <w:tc>
          <w:tcPr>
            <w:tcW w:w="2362"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RR Tn. E sebanyak 20x/ menit</w:t>
            </w:r>
          </w:p>
        </w:tc>
        <w:tc>
          <w:tcPr>
            <w:tcW w:w="3105" w:type="dxa"/>
          </w:tcPr>
          <w:p w:rsidR="00476B54" w:rsidRPr="00A22245" w:rsidRDefault="00476B54" w:rsidP="00476B54">
            <w:pPr>
              <w:spacing w:line="240" w:lineRule="auto"/>
              <w:jc w:val="both"/>
              <w:rPr>
                <w:rFonts w:ascii="Arial" w:hAnsi="Arial" w:cs="Arial"/>
                <w:sz w:val="16"/>
                <w:szCs w:val="16"/>
              </w:rPr>
            </w:pPr>
            <w:r w:rsidRPr="00A22245">
              <w:rPr>
                <w:rFonts w:ascii="Arial" w:hAnsi="Arial" w:cs="Arial"/>
                <w:sz w:val="16"/>
                <w:szCs w:val="16"/>
              </w:rPr>
              <w:t>RR Tn. R sebanyak 20x/ menit</w:t>
            </w:r>
          </w:p>
        </w:tc>
      </w:tr>
    </w:tbl>
    <w:p w:rsidR="00787073" w:rsidRPr="00476B54" w:rsidRDefault="00787073" w:rsidP="00476B54">
      <w:pPr>
        <w:tabs>
          <w:tab w:val="left" w:pos="990"/>
        </w:tabs>
        <w:spacing w:after="0"/>
        <w:rPr>
          <w:rFonts w:ascii="Arial" w:hAnsi="Arial" w:cs="Arial"/>
          <w:b/>
          <w:sz w:val="20"/>
          <w:szCs w:val="20"/>
          <w:lang w:val="en-US"/>
        </w:rPr>
      </w:pPr>
    </w:p>
    <w:p w:rsidR="00787073" w:rsidRPr="00727652" w:rsidRDefault="00787073" w:rsidP="00787073">
      <w:pPr>
        <w:tabs>
          <w:tab w:val="left" w:pos="990"/>
        </w:tabs>
        <w:spacing w:after="0"/>
        <w:jc w:val="both"/>
        <w:rPr>
          <w:rFonts w:ascii="Arial" w:hAnsi="Arial" w:cs="Arial"/>
          <w:b/>
          <w:sz w:val="24"/>
          <w:szCs w:val="24"/>
        </w:rPr>
      </w:pPr>
    </w:p>
    <w:p w:rsidR="00787073" w:rsidRPr="00727652" w:rsidRDefault="00787073" w:rsidP="00787073">
      <w:pPr>
        <w:tabs>
          <w:tab w:val="left" w:pos="990"/>
        </w:tabs>
        <w:spacing w:after="0" w:line="360" w:lineRule="auto"/>
        <w:contextualSpacing/>
        <w:jc w:val="both"/>
        <w:rPr>
          <w:rFonts w:ascii="Arial" w:hAnsi="Arial" w:cs="Arial"/>
          <w:b/>
          <w:sz w:val="24"/>
          <w:szCs w:val="24"/>
          <w:lang w:val="en-US"/>
        </w:rPr>
      </w:pPr>
      <w:r w:rsidRPr="00727652">
        <w:rPr>
          <w:rFonts w:ascii="Arial" w:hAnsi="Arial" w:cs="Arial"/>
          <w:b/>
          <w:sz w:val="24"/>
          <w:szCs w:val="24"/>
          <w:lang w:val="en-US"/>
        </w:rPr>
        <w:t>PEMBAHASAN</w:t>
      </w:r>
    </w:p>
    <w:p w:rsidR="00A57CC9" w:rsidRPr="00A57CC9" w:rsidRDefault="00A57CC9" w:rsidP="00A57CC9">
      <w:pPr>
        <w:spacing w:after="0" w:line="360" w:lineRule="auto"/>
        <w:ind w:firstLine="720"/>
        <w:jc w:val="both"/>
        <w:rPr>
          <w:rFonts w:ascii="Arial" w:hAnsi="Arial" w:cs="Arial"/>
          <w:sz w:val="24"/>
          <w:szCs w:val="24"/>
          <w:shd w:val="clear" w:color="auto" w:fill="FFFFFF"/>
        </w:rPr>
      </w:pPr>
      <w:r w:rsidRPr="00A57CC9">
        <w:rPr>
          <w:rFonts w:ascii="Arial" w:hAnsi="Arial" w:cs="Arial"/>
          <w:sz w:val="24"/>
        </w:rPr>
        <w:t xml:space="preserve">Dari hasil penelitian tentang efektivitas penggunaan aromaterapi peppermint sebagai upaya meningkatkan bersihan jalan napas pada penderita ISPA di Rumah Sakit Umum Lirboyo Kota Kediri selama 3 hari, diperoleh </w:t>
      </w:r>
      <w:r w:rsidRPr="00A57CC9">
        <w:rPr>
          <w:rFonts w:ascii="Arial" w:hAnsi="Arial" w:cs="Arial"/>
          <w:sz w:val="24"/>
          <w:szCs w:val="24"/>
          <w:shd w:val="clear" w:color="auto" w:fill="FFFFFF"/>
        </w:rPr>
        <w:t xml:space="preserve">data yang ada di kedua subyek bahwa ditemukan adanya masalah keperawatan bersihan jalan napas tidak efektif  berhubungan dengan hipersekresi jalan napas. Hipersekeresi jalan napas dapat mengganggu proses pernapasan, sehingga penderita merasa sesak hal ini juga berpengaruh pada tingkat oksigenasi penderita ISPA. </w:t>
      </w:r>
    </w:p>
    <w:p w:rsidR="00A57CC9" w:rsidRPr="00A57CC9" w:rsidRDefault="00A57CC9" w:rsidP="00A57CC9">
      <w:pPr>
        <w:spacing w:after="0" w:line="360" w:lineRule="auto"/>
        <w:ind w:firstLine="720"/>
        <w:jc w:val="both"/>
        <w:rPr>
          <w:rFonts w:ascii="Arial" w:hAnsi="Arial" w:cs="Arial"/>
          <w:sz w:val="24"/>
          <w:szCs w:val="24"/>
        </w:rPr>
      </w:pPr>
      <w:r w:rsidRPr="00A57CC9">
        <w:rPr>
          <w:rFonts w:ascii="Arial" w:hAnsi="Arial" w:cs="Arial"/>
          <w:sz w:val="24"/>
          <w:szCs w:val="24"/>
          <w:shd w:val="clear" w:color="auto" w:fill="FFFFFF"/>
        </w:rPr>
        <w:t xml:space="preserve">Pada subyek I ditemukan  adanya keluhan </w:t>
      </w:r>
      <w:r w:rsidRPr="00A57CC9">
        <w:rPr>
          <w:rFonts w:ascii="Arial" w:hAnsi="Arial" w:cs="Arial"/>
          <w:sz w:val="24"/>
        </w:rPr>
        <w:t>batuk berdahak, dahak sulit untuk dikeluarkan dan hidung tersumbat</w:t>
      </w:r>
      <w:r w:rsidRPr="00A57CC9">
        <w:rPr>
          <w:rFonts w:ascii="Arial" w:hAnsi="Arial" w:cs="Arial"/>
          <w:sz w:val="24"/>
          <w:szCs w:val="24"/>
          <w:shd w:val="clear" w:color="auto" w:fill="FFFFFF"/>
        </w:rPr>
        <w:t xml:space="preserve">. Sedangkan pada subyek II ditemukan adanya keluhan batuk dan sesak. Hal ini serupa dengan penelitian yang telah dilakukan oleh </w:t>
      </w:r>
      <w:r w:rsidRPr="00A57CC9">
        <w:rPr>
          <w:rFonts w:ascii="Arial" w:hAnsi="Arial" w:cs="Arial"/>
          <w:sz w:val="24"/>
          <w:szCs w:val="24"/>
        </w:rPr>
        <w:t>Wong (2015) yang menyatakan bahwa munculnya batuk, pilek, bersin, dan sakit tenggorokan pada penderita ISPA menunjukkan adanya infeksi pada saluran napas, hal ini merangsang produksi sekret. Oleh sebab itu, masalah yang sering muncul pada penyakit ISPA ini adalah bersihan jalan napas tidak efektif.</w:t>
      </w:r>
    </w:p>
    <w:p w:rsidR="00A57CC9" w:rsidRPr="00A57CC9" w:rsidRDefault="00A57CC9" w:rsidP="00A57CC9">
      <w:pPr>
        <w:spacing w:after="0" w:line="360" w:lineRule="auto"/>
        <w:ind w:firstLine="720"/>
        <w:jc w:val="both"/>
        <w:rPr>
          <w:rFonts w:ascii="Arial" w:hAnsi="Arial" w:cs="Arial"/>
          <w:sz w:val="24"/>
          <w:szCs w:val="24"/>
        </w:rPr>
      </w:pPr>
      <w:r w:rsidRPr="00A57CC9">
        <w:rPr>
          <w:rFonts w:ascii="Arial" w:hAnsi="Arial" w:cs="Arial"/>
          <w:sz w:val="24"/>
          <w:szCs w:val="24"/>
        </w:rPr>
        <w:t xml:space="preserve">Hasil penelitian menunjukkan bahwa adanya perbedaan sputum pada kedua subyek. Pada subyek I sputum yang dihasilkan kental dan berwarna putih kekuningan. Sedangkan pada subyek II sputum yang dihasilkan cair dan berwarna putih jernih. Perbedaan sputum  pada kedua subyek masing-masing memiliki kemungkinan penyebab seperti yang dijelaskan oleh Marcin (2022) sputum yang jernih merupakan mukus normal yang diproduksi oleh tubuh untuk menjaga kelembapan saluran pernapasan serta mengandung antibodi, namun jika terjadi peningkatan produksi mukus menandakan adanya gangguan pernapasan yang disebabkan oleh alergen, virus bronkitis, dan virus pneumoni. Selain itu terjadinya perubahan konsistensi dahak yang semakin kental berkaitan dengan proses terjadinya infeksi. Menurut pendapat Sylvia (2011) sputum yang berwarna kekuningan  kemungkinan terjadi akibat proses infeksi, dan merupakan gejala penyakit bronkitis, sinusitis, dan pneumoni. </w:t>
      </w:r>
    </w:p>
    <w:p w:rsidR="00A57CC9" w:rsidRPr="00A57CC9" w:rsidRDefault="00A57CC9" w:rsidP="00A57CC9">
      <w:pPr>
        <w:spacing w:after="0" w:line="360" w:lineRule="auto"/>
        <w:ind w:firstLine="720"/>
        <w:jc w:val="both"/>
        <w:rPr>
          <w:rFonts w:ascii="Arial" w:hAnsi="Arial" w:cs="Arial"/>
          <w:sz w:val="24"/>
        </w:rPr>
      </w:pPr>
      <w:r w:rsidRPr="00A57CC9">
        <w:rPr>
          <w:rFonts w:ascii="Arial" w:hAnsi="Arial" w:cs="Arial"/>
          <w:sz w:val="24"/>
          <w:szCs w:val="24"/>
        </w:rPr>
        <w:lastRenderedPageBreak/>
        <w:t>Berdasarkan penjelasan tersebut, peneliti berpendapat bahwa terjadi perbedaan proses infeksi yang ada di kedua subyek. Pada subyek II sedang terjadi proses infeksi awal yang dapat disebabkan oleh alergen dan virus, hal ini ditandai dengan sputum yang cair dan berwarna putih jernih. Sedangkan pada subyek I infeksi telah terjadi ditandai dengan sputum kental berwarna putih  kekuningan.</w:t>
      </w:r>
    </w:p>
    <w:p w:rsidR="00A57CC9" w:rsidRPr="00A57CC9" w:rsidRDefault="00A57CC9" w:rsidP="00A57CC9">
      <w:pPr>
        <w:spacing w:after="0" w:line="360" w:lineRule="auto"/>
        <w:ind w:firstLine="708"/>
        <w:jc w:val="both"/>
        <w:rPr>
          <w:rFonts w:ascii="Arial" w:hAnsi="Arial" w:cs="Arial"/>
          <w:bCs/>
          <w:sz w:val="24"/>
          <w:szCs w:val="24"/>
        </w:rPr>
      </w:pPr>
      <w:r w:rsidRPr="00A57CC9">
        <w:rPr>
          <w:rFonts w:ascii="Arial" w:hAnsi="Arial" w:cs="Arial"/>
          <w:sz w:val="24"/>
          <w:szCs w:val="24"/>
          <w:shd w:val="clear" w:color="auto" w:fill="FFFFFF"/>
        </w:rPr>
        <w:t xml:space="preserve">Dari hasil penelitian ditemukan data bahwa adanya suara napas tambahan ronkhi yang ada di kedua subyek. Hal ini sesuai dengan pendapat </w:t>
      </w:r>
      <w:r w:rsidRPr="00A57CC9">
        <w:rPr>
          <w:rFonts w:ascii="Arial" w:hAnsi="Arial" w:cs="Arial"/>
          <w:bCs/>
          <w:sz w:val="24"/>
          <w:szCs w:val="24"/>
        </w:rPr>
        <w:t>Djojodibroto (2016) yang menyebutkan bahwa</w:t>
      </w:r>
      <w:r w:rsidRPr="00A57CC9">
        <w:rPr>
          <w:rFonts w:ascii="Arial" w:hAnsi="Arial" w:cs="Arial"/>
          <w:sz w:val="24"/>
          <w:szCs w:val="24"/>
          <w:shd w:val="clear" w:color="auto" w:fill="FFFFFF"/>
        </w:rPr>
        <w:t xml:space="preserve"> p</w:t>
      </w:r>
      <w:r w:rsidRPr="00A57CC9">
        <w:rPr>
          <w:rFonts w:ascii="Arial" w:hAnsi="Arial" w:cs="Arial"/>
          <w:bCs/>
          <w:sz w:val="24"/>
          <w:szCs w:val="24"/>
        </w:rPr>
        <w:t xml:space="preserve">ada pemeriksaan fisik, biasanya akan ditemukan suara wheezing atau ronkhi yang dapat terdengar jika produksi sputum meningkat. Menurut peneliti pada kedua subyek ditemukan adanya perbedaan letak suara ronkhi. Pada subyek I ditemukan suara ronkhi berada di lobus atas dan lobus tengah paru-paru kanan serta lobus atas dan lobus bawah paru-paru kiri. Sedangkan pada subyek II ditemukan suara ronkhi dominan berada di lobus atas dan lobus tengah paru-paru kanan. Perbedaan letak suara ronkhi ini, menunjukkan adanya letak infeksi yang menyebabkan hipersekresi mukus pada lokasi tersebut. </w:t>
      </w:r>
    </w:p>
    <w:p w:rsidR="00A57CC9" w:rsidRPr="00A57CC9" w:rsidRDefault="00A57CC9" w:rsidP="00A57CC9">
      <w:pPr>
        <w:spacing w:after="0" w:line="360" w:lineRule="auto"/>
        <w:ind w:firstLine="708"/>
        <w:jc w:val="both"/>
        <w:rPr>
          <w:rFonts w:ascii="Arial" w:hAnsi="Arial" w:cs="Arial"/>
          <w:bCs/>
          <w:sz w:val="24"/>
          <w:szCs w:val="24"/>
        </w:rPr>
      </w:pPr>
      <w:r w:rsidRPr="00A57CC9">
        <w:rPr>
          <w:rFonts w:ascii="Arial" w:hAnsi="Arial" w:cs="Arial"/>
          <w:bCs/>
          <w:sz w:val="24"/>
          <w:szCs w:val="24"/>
        </w:rPr>
        <w:t xml:space="preserve">Pada hasil penelitian, ditemukan data bahwa pada kedua subyek terdengar suara ronkhi di paru-paru kanan yang menandakan adanya infeksi pada paru-paru kanan.  Hal ini sesuai dengan penjelasan Timurawan (2017) yang menyatakan bahwa paru-paru kanan lebih mudah terinfeksi karena ukurannya yang lebih besar dibanding paru-paru kiri, selain itu percabangan bronkus kiri lebih panjang dan sempit dibandingkan bronkus kanan. Menurut peneliti hal tersebut juga dipengaruhi oleh jumlah lobus yang lebih banyak pada paru-paru kanan, sehingga paru-paru kanan menampung lebih banyak udara dibanding paru-paru kiri. Apabila udara yang dihirup terkontaminasi banyak bakteri dan virus, maka paru-paru kanan lebih banyak terpapar bakteri dan virus tersebut. Oleh karena itu, paru-paru kanan lebih rentan terinfeksi dibanding paru-paru kiri. </w:t>
      </w:r>
    </w:p>
    <w:p w:rsidR="00A57CC9" w:rsidRPr="00A57CC9" w:rsidRDefault="00A57CC9" w:rsidP="00A57CC9">
      <w:pPr>
        <w:spacing w:after="0" w:line="360" w:lineRule="auto"/>
        <w:ind w:firstLine="720"/>
        <w:jc w:val="both"/>
        <w:rPr>
          <w:rFonts w:ascii="Arial" w:hAnsi="Arial" w:cs="Arial"/>
          <w:sz w:val="24"/>
          <w:szCs w:val="24"/>
          <w:shd w:val="clear" w:color="auto" w:fill="FFFFFF"/>
        </w:rPr>
      </w:pPr>
      <w:r w:rsidRPr="00A57CC9">
        <w:rPr>
          <w:rFonts w:ascii="Arial" w:hAnsi="Arial" w:cs="Arial"/>
          <w:sz w:val="24"/>
          <w:szCs w:val="24"/>
          <w:shd w:val="clear" w:color="auto" w:fill="FFFFFF"/>
        </w:rPr>
        <w:t xml:space="preserve">Dari hasil penenitian subyek I dan subyek II setelah pemberian aromaterapi peppermint didapatkan hasil yang menunjukan bahwa aromaterapi peppermint dapat meningkatkan kemampuan batuk efektif, mengencerkan sputum, menurunkan dipsnea, dan  frekuensi napas membaik pada pasien dengan masalah keperawatan bersihan jalan napas. Hal ini sesuai dengan hasil penelitian yang dilakukan oleh Siswantoro (2015) yang menyebutkan adanya pengaruh aromaterapi mint dengan inhalasi sederhana terhadap penurunan sesak napas dan peningkatan bersihan jalan napas. Pendapat diatas didukung dengan hasil penelitian dari Amelia (2018) tentang </w:t>
      </w:r>
      <w:r w:rsidRPr="00A57CC9">
        <w:rPr>
          <w:rFonts w:ascii="Arial" w:hAnsi="Arial" w:cs="Arial"/>
          <w:sz w:val="24"/>
          <w:szCs w:val="24"/>
          <w:shd w:val="clear" w:color="auto" w:fill="FFFFFF"/>
        </w:rPr>
        <w:lastRenderedPageBreak/>
        <w:t xml:space="preserve">aromaterapi peppermint terhadap masalah keperawatan ketidakefektifan bersihan jalan nafas dimana menunjukkan hasil bahwa diperoleh data p-value 0,002 &lt; 0,05 yang artinya ada pengaruh aromaterapi peppermint terhadap masalah keperawatan ketidakefektifan bersihan jalan nafas. </w:t>
      </w:r>
    </w:p>
    <w:p w:rsidR="00787073" w:rsidRPr="00A57CC9" w:rsidRDefault="00A57CC9" w:rsidP="00A57CC9">
      <w:pPr>
        <w:tabs>
          <w:tab w:val="left" w:pos="990"/>
        </w:tabs>
        <w:spacing w:after="0" w:line="360" w:lineRule="auto"/>
        <w:ind w:firstLine="720"/>
        <w:jc w:val="both"/>
        <w:rPr>
          <w:rFonts w:ascii="Arial" w:hAnsi="Arial" w:cs="Arial"/>
          <w:sz w:val="24"/>
          <w:szCs w:val="24"/>
          <w:shd w:val="clear" w:color="auto" w:fill="FFFFFF"/>
          <w:lang w:val="en-US"/>
        </w:rPr>
      </w:pPr>
      <w:r w:rsidRPr="00A57CC9">
        <w:rPr>
          <w:rFonts w:ascii="Arial" w:hAnsi="Arial" w:cs="Arial"/>
          <w:sz w:val="24"/>
          <w:szCs w:val="24"/>
          <w:shd w:val="clear" w:color="auto" w:fill="FFFFFF"/>
        </w:rPr>
        <w:t>Menurut Runiari (2010) minyak essensial memiliki efek terapeutik seperti antibakteri, antivirus, antiinflamasi dekongestan, ekspektoran, penenang, dan merangsang sistem limbik otak. Sistem limbik adalah daerah yang mempengaruhi emosi dan memori serta secara langsung terkait dengan adrenal, kelenjar hipofisis, hipotalamus, bagian-bagian tubuh yang mengatur denyut jantung, tekanan darah, stress, keseimbangan hormon, dan pernafasan. Berdasarkan penjelasan tersebut, peneliti berpendapat bahwa aromaterapi peppermint dapat meningkatkan bersihan jalan napas karena kandungan antibakteri, antiinflamasi, dekongestan, dan ekspektoran. Pemberian aromaterapi peppermint melalui inhalasi diterima oleh reseptor olfaktorius kemudian stimulus tersebut diterima oleh sistem limbik, salah satu bagian sistem limbik adalah hipotalamus yang salah satu tugasnya mengatur sistem pernapasan akan membuka saluran pernapasan. Sehingga otot-otot pada saluran napas menjadi lebih rileks, sputum akan lebih mudah dikeluarkan, dan dipsnue berkurang, maka bersihan jalan napas dapat meningkat.</w:t>
      </w:r>
      <w:r w:rsidRPr="00A57CC9">
        <w:rPr>
          <w:rFonts w:ascii="Arial" w:hAnsi="Arial" w:cs="Arial"/>
          <w:sz w:val="24"/>
          <w:szCs w:val="24"/>
          <w:shd w:val="clear" w:color="auto" w:fill="FFFFFF"/>
          <w:lang w:val="en-US"/>
        </w:rPr>
        <w:t xml:space="preserve"> </w:t>
      </w:r>
    </w:p>
    <w:p w:rsidR="00A57CC9" w:rsidRPr="00A57CC9" w:rsidRDefault="00A57CC9" w:rsidP="00A57CC9">
      <w:pPr>
        <w:tabs>
          <w:tab w:val="left" w:pos="990"/>
        </w:tabs>
        <w:spacing w:after="0" w:line="360" w:lineRule="auto"/>
        <w:ind w:firstLine="720"/>
        <w:jc w:val="both"/>
        <w:rPr>
          <w:rFonts w:ascii="Arial" w:hAnsi="Arial" w:cs="Arial"/>
          <w:b/>
          <w:sz w:val="24"/>
          <w:szCs w:val="24"/>
          <w:lang w:val="en-US"/>
        </w:rPr>
      </w:pPr>
      <w:r w:rsidRPr="00A57CC9">
        <w:rPr>
          <w:rFonts w:ascii="Arial" w:hAnsi="Arial" w:cs="Arial"/>
          <w:sz w:val="24"/>
        </w:rPr>
        <w:t>Dalam pelaksanaan studi kasus ini peneliti menemui hambatan sehingga menjadi keterbatasan dalam penyusunan studi kasus. Hambatan yang ditemukan adalah  minimnya pasien dengan masalah keperawatan bersihan jalan napas tidak efektif  yang ada di lokasi penelitian, peneliti  juga mengalami keterbatasan waktu penelitian terkait dengan kalender akademis.</w:t>
      </w:r>
    </w:p>
    <w:p w:rsidR="00787073" w:rsidRPr="00A57CC9" w:rsidRDefault="00787073" w:rsidP="00787073">
      <w:pPr>
        <w:pStyle w:val="ListParagraph"/>
        <w:tabs>
          <w:tab w:val="left" w:pos="990"/>
        </w:tabs>
        <w:spacing w:after="0" w:line="360" w:lineRule="auto"/>
        <w:ind w:left="0"/>
        <w:jc w:val="both"/>
        <w:rPr>
          <w:rFonts w:ascii="Arial" w:hAnsi="Arial" w:cs="Arial"/>
          <w:b/>
          <w:sz w:val="24"/>
          <w:szCs w:val="24"/>
        </w:rPr>
      </w:pPr>
    </w:p>
    <w:p w:rsidR="00787073" w:rsidRPr="007A64DF" w:rsidRDefault="00787073" w:rsidP="00787073">
      <w:pPr>
        <w:pStyle w:val="ListParagraph"/>
        <w:tabs>
          <w:tab w:val="left" w:pos="990"/>
        </w:tabs>
        <w:spacing w:after="0" w:line="360" w:lineRule="auto"/>
        <w:ind w:left="0"/>
        <w:jc w:val="both"/>
        <w:rPr>
          <w:rFonts w:ascii="Arial" w:hAnsi="Arial" w:cs="Arial"/>
          <w:sz w:val="24"/>
          <w:szCs w:val="24"/>
        </w:rPr>
      </w:pPr>
      <w:r w:rsidRPr="007A64DF">
        <w:rPr>
          <w:rFonts w:ascii="Arial" w:hAnsi="Arial" w:cs="Arial"/>
          <w:b/>
          <w:iCs/>
          <w:spacing w:val="2"/>
          <w:sz w:val="24"/>
          <w:szCs w:val="24"/>
        </w:rPr>
        <w:t xml:space="preserve">KESIMPULAN </w:t>
      </w:r>
    </w:p>
    <w:p w:rsidR="006A7E1D" w:rsidRPr="006A7E1D" w:rsidRDefault="006A7E1D" w:rsidP="006A7E1D">
      <w:pPr>
        <w:spacing w:after="0" w:line="480" w:lineRule="auto"/>
        <w:ind w:firstLine="567"/>
        <w:jc w:val="both"/>
        <w:rPr>
          <w:rFonts w:ascii="Arial" w:hAnsi="Arial" w:cs="Arial"/>
          <w:sz w:val="24"/>
          <w:szCs w:val="24"/>
        </w:rPr>
      </w:pPr>
      <w:r w:rsidRPr="006A7E1D">
        <w:rPr>
          <w:rFonts w:ascii="Arial" w:hAnsi="Arial" w:cs="Arial"/>
          <w:sz w:val="24"/>
          <w:szCs w:val="24"/>
        </w:rPr>
        <w:t>Berdasarkan</w:t>
      </w:r>
      <w:r w:rsidRPr="006A7E1D">
        <w:rPr>
          <w:rFonts w:ascii="Arial" w:hAnsi="Arial" w:cs="Arial"/>
          <w:sz w:val="24"/>
          <w:szCs w:val="24"/>
          <w:lang w:val="en-US"/>
        </w:rPr>
        <w:t xml:space="preserve"> hasil</w:t>
      </w:r>
      <w:r w:rsidRPr="006A7E1D">
        <w:rPr>
          <w:rFonts w:ascii="Arial" w:hAnsi="Arial" w:cs="Arial"/>
          <w:sz w:val="24"/>
          <w:szCs w:val="24"/>
        </w:rPr>
        <w:t xml:space="preserve"> penelitian</w:t>
      </w:r>
      <w:r w:rsidRPr="006A7E1D">
        <w:rPr>
          <w:rFonts w:ascii="Arial" w:hAnsi="Arial" w:cs="Arial"/>
          <w:sz w:val="24"/>
          <w:szCs w:val="24"/>
          <w:lang w:val="en-US"/>
        </w:rPr>
        <w:t>,</w:t>
      </w:r>
      <w:r w:rsidRPr="006A7E1D">
        <w:rPr>
          <w:rFonts w:ascii="Arial" w:hAnsi="Arial" w:cs="Arial"/>
          <w:sz w:val="24"/>
          <w:szCs w:val="24"/>
        </w:rPr>
        <w:t xml:space="preserve"> didapatkan kesimpulan bahwa terdapat peningkatan bersihan jala</w:t>
      </w:r>
      <w:r w:rsidRPr="006A7E1D">
        <w:rPr>
          <w:rFonts w:ascii="Arial" w:hAnsi="Arial" w:cs="Arial"/>
          <w:sz w:val="24"/>
          <w:szCs w:val="24"/>
        </w:rPr>
        <w:t>n napas pada pasien dengan ISPA</w:t>
      </w:r>
      <w:r w:rsidRPr="006A7E1D">
        <w:rPr>
          <w:rFonts w:ascii="Arial" w:hAnsi="Arial" w:cs="Arial"/>
          <w:sz w:val="24"/>
          <w:szCs w:val="24"/>
        </w:rPr>
        <w:t xml:space="preserve"> sesudah pemberian aromaterapi peppermint. Hasil dari penelitian ini sesuai dengan kriteria hasil yang diharapkan oleh peneliti yaitu produksi sputum menurun, kemampuan batuk efektif meningkat, ronkhi menurun.</w:t>
      </w:r>
    </w:p>
    <w:p w:rsidR="00787073" w:rsidRDefault="00787073" w:rsidP="00787073">
      <w:pPr>
        <w:pStyle w:val="ListParagraph"/>
        <w:tabs>
          <w:tab w:val="left" w:pos="990"/>
          <w:tab w:val="left" w:pos="5940"/>
        </w:tabs>
        <w:spacing w:after="0" w:line="360" w:lineRule="auto"/>
        <w:ind w:left="0"/>
        <w:jc w:val="both"/>
        <w:rPr>
          <w:rFonts w:ascii="Arial" w:hAnsi="Arial" w:cs="Arial"/>
          <w:sz w:val="24"/>
          <w:szCs w:val="24"/>
        </w:rPr>
      </w:pPr>
    </w:p>
    <w:p w:rsidR="006A7E1D" w:rsidRPr="007A64DF" w:rsidRDefault="006A7E1D" w:rsidP="00787073">
      <w:pPr>
        <w:pStyle w:val="ListParagraph"/>
        <w:tabs>
          <w:tab w:val="left" w:pos="990"/>
          <w:tab w:val="left" w:pos="5940"/>
        </w:tabs>
        <w:spacing w:after="0" w:line="360" w:lineRule="auto"/>
        <w:ind w:left="0"/>
        <w:jc w:val="both"/>
        <w:rPr>
          <w:rFonts w:ascii="Arial" w:hAnsi="Arial" w:cs="Arial"/>
          <w:b/>
          <w:iCs/>
          <w:spacing w:val="2"/>
          <w:sz w:val="24"/>
          <w:szCs w:val="24"/>
        </w:rPr>
      </w:pPr>
      <w:bookmarkStart w:id="0" w:name="_GoBack"/>
      <w:bookmarkEnd w:id="0"/>
    </w:p>
    <w:p w:rsidR="00787073" w:rsidRPr="007F225E" w:rsidRDefault="00787073" w:rsidP="00787073">
      <w:pPr>
        <w:pStyle w:val="ListParagraph"/>
        <w:tabs>
          <w:tab w:val="left" w:pos="990"/>
          <w:tab w:val="left" w:pos="5940"/>
        </w:tabs>
        <w:spacing w:after="0" w:line="360" w:lineRule="auto"/>
        <w:ind w:left="0"/>
        <w:jc w:val="both"/>
        <w:rPr>
          <w:rFonts w:ascii="Arial" w:hAnsi="Arial" w:cs="Arial"/>
          <w:b/>
          <w:iCs/>
          <w:spacing w:val="2"/>
          <w:sz w:val="24"/>
          <w:szCs w:val="24"/>
          <w:lang w:val="id-ID"/>
        </w:rPr>
      </w:pPr>
      <w:r>
        <w:rPr>
          <w:rFonts w:ascii="Arial" w:hAnsi="Arial" w:cs="Arial"/>
          <w:b/>
          <w:iCs/>
          <w:spacing w:val="2"/>
          <w:sz w:val="24"/>
          <w:szCs w:val="24"/>
          <w:lang w:val="id-ID"/>
        </w:rPr>
        <w:lastRenderedPageBreak/>
        <w:t>REFERENSI</w:t>
      </w: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Amalia Nurin, dkk. 2014. </w:t>
      </w:r>
      <w:r w:rsidRPr="00A57CC9">
        <w:rPr>
          <w:rFonts w:ascii="Arial" w:hAnsi="Arial" w:cs="Arial"/>
          <w:i/>
          <w:sz w:val="24"/>
          <w:szCs w:val="24"/>
        </w:rPr>
        <w:t>Asuhan Keperawatan Pada Pasien Dengan ISPA</w:t>
      </w:r>
      <w:r w:rsidRPr="00A57CC9">
        <w:rPr>
          <w:rFonts w:ascii="Arial" w:hAnsi="Arial" w:cs="Arial"/>
          <w:sz w:val="24"/>
          <w:szCs w:val="24"/>
        </w:rPr>
        <w:t xml:space="preserve">. KTI. Poltekes  Kemenkes Riau. (Online), tersedia: </w:t>
      </w:r>
      <w:hyperlink r:id="rId8" w:history="1">
        <w:r w:rsidRPr="00A57CC9">
          <w:rPr>
            <w:rStyle w:val="Hyperlink"/>
            <w:rFonts w:ascii="Arial" w:hAnsi="Arial" w:cs="Arial"/>
            <w:sz w:val="24"/>
            <w:szCs w:val="24"/>
          </w:rPr>
          <w:t>http://repository.pkr.ac.id/</w:t>
        </w:r>
      </w:hyperlink>
      <w:r w:rsidRPr="00A57CC9">
        <w:rPr>
          <w:rFonts w:ascii="Arial" w:hAnsi="Arial" w:cs="Arial"/>
          <w:sz w:val="24"/>
          <w:szCs w:val="24"/>
        </w:rPr>
        <w:t xml:space="preserve"> diakses 14 Maret 2022.</w:t>
      </w: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Amelia, S., Oktorina, R., &amp; Astuti, N. 2018. Aromaterapi Peppermint Terhadap Masalah Keperawatan Ketidakefektifan Bersihan Jalan Nafas Anak Dengan Bronkopneumonia. </w:t>
      </w:r>
      <w:r w:rsidRPr="00A57CC9">
        <w:rPr>
          <w:rFonts w:ascii="Arial" w:hAnsi="Arial" w:cs="Arial"/>
          <w:i/>
          <w:sz w:val="24"/>
          <w:szCs w:val="24"/>
        </w:rPr>
        <w:t>Real in Nursing Journal</w:t>
      </w:r>
      <w:r w:rsidRPr="00A57CC9">
        <w:rPr>
          <w:rFonts w:ascii="Arial" w:hAnsi="Arial" w:cs="Arial"/>
          <w:sz w:val="24"/>
          <w:szCs w:val="24"/>
        </w:rPr>
        <w:t>. 1 (2) 77-83.</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American Association of Colleges of Nursing (AACN). 2015. </w:t>
      </w:r>
      <w:r w:rsidRPr="00A57CC9">
        <w:rPr>
          <w:rFonts w:ascii="Arial" w:hAnsi="Arial" w:cs="Arial"/>
          <w:i/>
          <w:sz w:val="24"/>
          <w:szCs w:val="24"/>
        </w:rPr>
        <w:t>The Essential of Baccalaurate Education for Professional Nursing Practice</w:t>
      </w:r>
      <w:r w:rsidRPr="00A57CC9">
        <w:rPr>
          <w:rFonts w:ascii="Arial" w:hAnsi="Arial" w:cs="Arial"/>
          <w:sz w:val="24"/>
          <w:szCs w:val="24"/>
        </w:rPr>
        <w:t xml:space="preserve">. AACN. (Online), tersedia: </w:t>
      </w:r>
      <w:hyperlink r:id="rId9" w:history="1">
        <w:r w:rsidRPr="00A57CC9">
          <w:rPr>
            <w:rStyle w:val="Hyperlink"/>
            <w:rFonts w:ascii="Arial" w:hAnsi="Arial" w:cs="Arial"/>
            <w:sz w:val="24"/>
            <w:szCs w:val="24"/>
          </w:rPr>
          <w:t>http://www.aacn.nche.edu/</w:t>
        </w:r>
      </w:hyperlink>
      <w:r w:rsidRPr="00A57CC9">
        <w:rPr>
          <w:rFonts w:ascii="Arial" w:hAnsi="Arial" w:cs="Arial"/>
          <w:sz w:val="24"/>
          <w:szCs w:val="24"/>
        </w:rPr>
        <w:t xml:space="preserve"> diakses 12 April 2022.</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Anasari, Ni Made. 2021. </w:t>
      </w:r>
      <w:r w:rsidRPr="00A57CC9">
        <w:rPr>
          <w:rFonts w:ascii="Arial" w:hAnsi="Arial" w:cs="Arial"/>
          <w:i/>
          <w:sz w:val="24"/>
          <w:szCs w:val="24"/>
        </w:rPr>
        <w:t xml:space="preserve">Asuhan Keperawatan Bersihan Jalan Napas Tidak Efektif Pada Pasien Yang Mengalami Pneumonia Di Ruang IGD RSUP Sanglah Denpasar. </w:t>
      </w:r>
      <w:r w:rsidRPr="00A57CC9">
        <w:rPr>
          <w:rFonts w:ascii="Arial" w:hAnsi="Arial" w:cs="Arial"/>
          <w:sz w:val="24"/>
          <w:szCs w:val="24"/>
        </w:rPr>
        <w:t xml:space="preserve">KTI. Poltekes  Kemenkes Denpasar. (Online), tersedia: </w:t>
      </w:r>
      <w:hyperlink r:id="rId10" w:history="1">
        <w:r w:rsidRPr="00A57CC9">
          <w:rPr>
            <w:rStyle w:val="Hyperlink"/>
            <w:rFonts w:ascii="Arial" w:hAnsi="Arial" w:cs="Arial"/>
            <w:sz w:val="24"/>
            <w:szCs w:val="24"/>
          </w:rPr>
          <w:t>http://repository.poltekkes-denpasar.ac.id/</w:t>
        </w:r>
      </w:hyperlink>
      <w:r w:rsidRPr="00A57CC9">
        <w:rPr>
          <w:rFonts w:ascii="Arial" w:hAnsi="Arial" w:cs="Arial"/>
          <w:sz w:val="24"/>
          <w:szCs w:val="24"/>
        </w:rPr>
        <w:t xml:space="preserve"> diakses 7 April 2022.</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Anwari, F., Olevianingrum, M., &amp; Fatmawati, U. 2019. Efektifitas Kombinasi Mint Dan Cairan Dengan Nebulizer Pada Penangan Batuk Asma Bronchiale. </w:t>
      </w:r>
      <w:r w:rsidRPr="00A57CC9">
        <w:rPr>
          <w:rFonts w:ascii="Arial" w:hAnsi="Arial" w:cs="Arial"/>
          <w:i/>
          <w:sz w:val="24"/>
          <w:szCs w:val="24"/>
        </w:rPr>
        <w:t>Jurnal Sain Health</w:t>
      </w:r>
      <w:r w:rsidRPr="00A57CC9">
        <w:rPr>
          <w:rFonts w:ascii="Arial" w:hAnsi="Arial" w:cs="Arial"/>
          <w:sz w:val="24"/>
          <w:szCs w:val="24"/>
        </w:rPr>
        <w:t>. 1(3) 40-44.</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Ardisela, D. 2012. Aplikasi Gibberelin Terhadap Induksi Pembungaan Tanaman Mentha spp. </w:t>
      </w:r>
      <w:r w:rsidRPr="00A57CC9">
        <w:rPr>
          <w:rFonts w:ascii="Arial" w:hAnsi="Arial" w:cs="Arial"/>
          <w:i/>
          <w:sz w:val="24"/>
          <w:szCs w:val="24"/>
        </w:rPr>
        <w:t>Jurnal LPPM: PARADIGMA</w:t>
      </w:r>
      <w:r w:rsidRPr="00A57CC9">
        <w:rPr>
          <w:rFonts w:ascii="Arial" w:hAnsi="Arial" w:cs="Arial"/>
          <w:sz w:val="24"/>
          <w:szCs w:val="24"/>
        </w:rPr>
        <w:t>. 1(8) 175-183.</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Astuti. 2015. Pengaruh Aromaterapi Bitter Orange Terhadap Nyeri Dan Kecemasan Fase Aktif Kala I. Jurnal. University Research Coloquim. 2 (2) 371-382.</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Badan Pusat Statistik Kota Kediri, 2019. </w:t>
      </w:r>
      <w:r w:rsidRPr="00A57CC9">
        <w:rPr>
          <w:rFonts w:ascii="Arial" w:hAnsi="Arial" w:cs="Arial"/>
          <w:i/>
          <w:sz w:val="24"/>
          <w:szCs w:val="24"/>
        </w:rPr>
        <w:t>Jumlah Kasus 10 Penyakit Terbanyak Di Kota Kediri 2019</w:t>
      </w:r>
      <w:r w:rsidRPr="00A57CC9">
        <w:rPr>
          <w:rFonts w:ascii="Arial" w:hAnsi="Arial" w:cs="Arial"/>
          <w:sz w:val="24"/>
          <w:szCs w:val="24"/>
        </w:rPr>
        <w:t xml:space="preserve">. Diakses melalui </w:t>
      </w:r>
      <w:hyperlink r:id="rId11" w:history="1">
        <w:r w:rsidRPr="00A57CC9">
          <w:rPr>
            <w:rStyle w:val="Hyperlink"/>
            <w:rFonts w:ascii="Arial" w:hAnsi="Arial" w:cs="Arial"/>
            <w:sz w:val="24"/>
            <w:szCs w:val="24"/>
          </w:rPr>
          <w:t>http://kedirikota.bps.go.id/</w:t>
        </w:r>
      </w:hyperlink>
      <w:r w:rsidRPr="00A57CC9">
        <w:rPr>
          <w:rFonts w:ascii="Arial" w:hAnsi="Arial" w:cs="Arial"/>
          <w:sz w:val="24"/>
          <w:szCs w:val="24"/>
        </w:rPr>
        <w:t xml:space="preserve"> pada 3 Maret 2022. </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Dary, Sujana, T., &amp; Pajara, J. N. 2018. </w:t>
      </w:r>
      <w:r w:rsidRPr="00A57CC9">
        <w:rPr>
          <w:rFonts w:ascii="Arial" w:hAnsi="Arial" w:cs="Arial"/>
          <w:i/>
          <w:sz w:val="24"/>
          <w:szCs w:val="24"/>
        </w:rPr>
        <w:t>Strategi Tenaga  Kesehatan Dalam Menurunkan Angka Kejadian ISPA Pada Balita Di Wilayah Binaan Puskesmas Getasan</w:t>
      </w:r>
      <w:r w:rsidRPr="00A57CC9">
        <w:rPr>
          <w:rFonts w:ascii="Arial" w:hAnsi="Arial" w:cs="Arial"/>
          <w:sz w:val="24"/>
          <w:szCs w:val="24"/>
        </w:rPr>
        <w:t xml:space="preserve">. Diakses melalui </w:t>
      </w:r>
      <w:hyperlink r:id="rId12" w:history="1">
        <w:r w:rsidRPr="00A57CC9">
          <w:rPr>
            <w:rStyle w:val="Hyperlink"/>
            <w:rFonts w:ascii="Arial" w:hAnsi="Arial" w:cs="Arial"/>
            <w:sz w:val="24"/>
            <w:szCs w:val="24"/>
          </w:rPr>
          <w:t>https://digilib.poltekkes.ac.id/</w:t>
        </w:r>
      </w:hyperlink>
      <w:r w:rsidRPr="00A57CC9">
        <w:rPr>
          <w:rFonts w:ascii="Arial" w:hAnsi="Arial" w:cs="Arial"/>
          <w:sz w:val="24"/>
          <w:szCs w:val="24"/>
        </w:rPr>
        <w:t xml:space="preserve"> pada 20 Maret 2022.</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Djojodibroto. 2016. </w:t>
      </w:r>
      <w:r w:rsidRPr="00A57CC9">
        <w:rPr>
          <w:rFonts w:ascii="Arial" w:hAnsi="Arial" w:cs="Arial"/>
          <w:i/>
          <w:sz w:val="24"/>
          <w:szCs w:val="24"/>
        </w:rPr>
        <w:t>Respirologi ( Respiratory Medicine ).</w:t>
      </w:r>
      <w:r w:rsidRPr="00A57CC9">
        <w:rPr>
          <w:rFonts w:ascii="Arial" w:hAnsi="Arial" w:cs="Arial"/>
          <w:sz w:val="24"/>
          <w:szCs w:val="24"/>
        </w:rPr>
        <w:t xml:space="preserve"> Jakarta: EGC. </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Fuad. 2016. </w:t>
      </w:r>
      <w:r w:rsidRPr="00A57CC9">
        <w:rPr>
          <w:rFonts w:ascii="Arial" w:hAnsi="Arial" w:cs="Arial"/>
          <w:i/>
          <w:sz w:val="24"/>
          <w:szCs w:val="24"/>
        </w:rPr>
        <w:t>Dasar-Dasar Kependidikan Keperawatan</w:t>
      </w:r>
      <w:r w:rsidRPr="00A57CC9">
        <w:rPr>
          <w:rFonts w:ascii="Arial" w:hAnsi="Arial" w:cs="Arial"/>
          <w:sz w:val="24"/>
          <w:szCs w:val="24"/>
        </w:rPr>
        <w:t xml:space="preserve">. Bandung : Rinedika Cipta. </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Hadipoentyanti, E. 2012. </w:t>
      </w:r>
      <w:r w:rsidRPr="00A57CC9">
        <w:rPr>
          <w:rFonts w:ascii="Arial" w:hAnsi="Arial" w:cs="Arial"/>
          <w:i/>
          <w:sz w:val="24"/>
          <w:szCs w:val="24"/>
        </w:rPr>
        <w:t>Pedoman Teknis Mengenal Tanaman Mentha (Mentha arvensis L.) Dan Budidayanya</w:t>
      </w:r>
      <w:r w:rsidRPr="00A57CC9">
        <w:rPr>
          <w:rFonts w:ascii="Arial" w:hAnsi="Arial" w:cs="Arial"/>
          <w:sz w:val="24"/>
          <w:szCs w:val="24"/>
        </w:rPr>
        <w:t xml:space="preserve">. Yogyakarta: Balai Penelitian Tanaman Rempah dan Obat. </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Juwita, L &amp; Efriza, E. 2018. Pengetahuan Perawat Terhadap Pelaksanaan Timbang Terima Pasien. </w:t>
      </w:r>
      <w:r w:rsidRPr="00A57CC9">
        <w:rPr>
          <w:rFonts w:ascii="Arial" w:hAnsi="Arial" w:cs="Arial"/>
          <w:i/>
          <w:sz w:val="24"/>
          <w:szCs w:val="24"/>
        </w:rPr>
        <w:t xml:space="preserve">Real In Nursing Journal ( RNJ ). </w:t>
      </w:r>
      <w:r w:rsidRPr="00A57CC9">
        <w:rPr>
          <w:rFonts w:ascii="Arial" w:hAnsi="Arial" w:cs="Arial"/>
          <w:sz w:val="24"/>
          <w:szCs w:val="24"/>
        </w:rPr>
        <w:t>1(2) 60-66.</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Koensoemardiyah. 2009. </w:t>
      </w:r>
      <w:r w:rsidRPr="00A57CC9">
        <w:rPr>
          <w:rFonts w:ascii="Arial" w:hAnsi="Arial" w:cs="Arial"/>
          <w:i/>
          <w:sz w:val="24"/>
          <w:szCs w:val="24"/>
        </w:rPr>
        <w:t>A-Z Aromaterapi Untuk Kesehatan, Kebugaran, dan Kecantikan.</w:t>
      </w:r>
      <w:r w:rsidRPr="00A57CC9">
        <w:rPr>
          <w:rFonts w:ascii="Arial" w:hAnsi="Arial" w:cs="Arial"/>
          <w:sz w:val="24"/>
          <w:szCs w:val="24"/>
        </w:rPr>
        <w:t xml:space="preserve"> Yogyakarta : Andi Publisher. </w:t>
      </w:r>
    </w:p>
    <w:p w:rsidR="00A57CC9" w:rsidRDefault="00A57CC9" w:rsidP="00A57CC9">
      <w:pPr>
        <w:tabs>
          <w:tab w:val="left" w:pos="2821"/>
        </w:tabs>
        <w:spacing w:after="0" w:line="240" w:lineRule="auto"/>
        <w:ind w:left="567" w:hanging="567"/>
        <w:jc w:val="both"/>
        <w:rPr>
          <w:rFonts w:ascii="Arial" w:hAnsi="Arial" w:cs="Arial"/>
          <w:sz w:val="24"/>
          <w:szCs w:val="24"/>
          <w:lang w:val="en-US"/>
        </w:rPr>
      </w:pPr>
    </w:p>
    <w:p w:rsidR="00A57CC9" w:rsidRPr="00A57CC9" w:rsidRDefault="00A57CC9" w:rsidP="00A57CC9">
      <w:pPr>
        <w:tabs>
          <w:tab w:val="left" w:pos="2821"/>
        </w:tabs>
        <w:spacing w:after="0" w:line="240" w:lineRule="auto"/>
        <w:ind w:left="567" w:hanging="567"/>
        <w:jc w:val="both"/>
        <w:rPr>
          <w:rFonts w:ascii="Arial" w:hAnsi="Arial" w:cs="Arial"/>
          <w:sz w:val="24"/>
          <w:szCs w:val="24"/>
          <w:lang w:val="en-US"/>
        </w:rPr>
      </w:pPr>
      <w:r w:rsidRPr="00A57CC9">
        <w:rPr>
          <w:rFonts w:ascii="Arial" w:hAnsi="Arial" w:cs="Arial"/>
          <w:sz w:val="24"/>
          <w:szCs w:val="24"/>
        </w:rPr>
        <w:lastRenderedPageBreak/>
        <w:t xml:space="preserve">Marcin, Ashley. 2022. </w:t>
      </w:r>
      <w:r w:rsidRPr="00A57CC9">
        <w:rPr>
          <w:rFonts w:ascii="Arial" w:hAnsi="Arial" w:cs="Arial"/>
          <w:i/>
          <w:sz w:val="24"/>
          <w:szCs w:val="24"/>
        </w:rPr>
        <w:t>Yellow, Brown, Green, And More: What Does The Color Of My Phlegm Mean?.</w:t>
      </w:r>
      <w:r w:rsidRPr="00A57CC9">
        <w:rPr>
          <w:rFonts w:ascii="Arial" w:hAnsi="Arial" w:cs="Arial"/>
          <w:sz w:val="24"/>
          <w:szCs w:val="24"/>
        </w:rPr>
        <w:t xml:space="preserve"> (Online), tersedia: </w:t>
      </w:r>
      <w:hyperlink r:id="rId13" w:history="1">
        <w:r w:rsidRPr="00A57CC9">
          <w:rPr>
            <w:rStyle w:val="Hyperlink"/>
            <w:rFonts w:ascii="Arial" w:hAnsi="Arial" w:cs="Arial"/>
            <w:sz w:val="24"/>
            <w:szCs w:val="24"/>
          </w:rPr>
          <w:t>https://healthline.com/</w:t>
        </w:r>
      </w:hyperlink>
      <w:r w:rsidRPr="00A57CC9">
        <w:rPr>
          <w:rFonts w:ascii="Arial" w:hAnsi="Arial" w:cs="Arial"/>
          <w:sz w:val="24"/>
          <w:szCs w:val="24"/>
        </w:rPr>
        <w:t xml:space="preserve"> diakses 20 Juni 2022. </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Mardiono, S., Program, D., &amp; Ilmu, S. 2013. Pengaruh Latihan Batuk Efektif Terhadap Frekuensi Pernafasan Pasien TB Paru di Instalasi Rawat Inap Penyakit Dalam Rumah Sakit Pelabuhan Palembang Tahun 2013. </w:t>
      </w:r>
      <w:r w:rsidRPr="00A57CC9">
        <w:rPr>
          <w:rFonts w:ascii="Arial" w:hAnsi="Arial" w:cs="Arial"/>
          <w:i/>
          <w:sz w:val="24"/>
          <w:szCs w:val="24"/>
        </w:rPr>
        <w:t>Jurnal Harapan Bangsa</w:t>
      </w:r>
      <w:r w:rsidRPr="00A57CC9">
        <w:rPr>
          <w:rFonts w:ascii="Arial" w:hAnsi="Arial" w:cs="Arial"/>
          <w:sz w:val="24"/>
          <w:szCs w:val="24"/>
        </w:rPr>
        <w:t>. 2(1) 224-229.</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Masriadi, H. 2017. </w:t>
      </w:r>
      <w:r w:rsidRPr="00A57CC9">
        <w:rPr>
          <w:rFonts w:ascii="Arial" w:hAnsi="Arial" w:cs="Arial"/>
          <w:i/>
          <w:sz w:val="24"/>
          <w:szCs w:val="24"/>
        </w:rPr>
        <w:t>Epidemiologi Penyakit Menular</w:t>
      </w:r>
      <w:r w:rsidRPr="00A57CC9">
        <w:rPr>
          <w:rFonts w:ascii="Arial" w:hAnsi="Arial" w:cs="Arial"/>
          <w:sz w:val="24"/>
          <w:szCs w:val="24"/>
        </w:rPr>
        <w:t xml:space="preserve">. Depok: Rajawali Pers. </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Maula, R.E., Rusdiana, T., 2016. </w:t>
      </w:r>
      <w:r w:rsidRPr="00A57CC9">
        <w:rPr>
          <w:rFonts w:ascii="Arial" w:hAnsi="Arial" w:cs="Arial"/>
          <w:i/>
          <w:sz w:val="24"/>
          <w:szCs w:val="24"/>
        </w:rPr>
        <w:t>Terapi Herbal dan Alternatif pada Flu Ringan atau ISPA non-spesifik</w:t>
      </w:r>
      <w:r w:rsidRPr="00A57CC9">
        <w:rPr>
          <w:rFonts w:ascii="Arial" w:hAnsi="Arial" w:cs="Arial"/>
          <w:sz w:val="24"/>
          <w:szCs w:val="24"/>
        </w:rPr>
        <w:t xml:space="preserve">. Farmasetika. 2(1) 7-10. </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Meidania, M. 2015. </w:t>
      </w:r>
      <w:r w:rsidRPr="00A57CC9">
        <w:rPr>
          <w:rFonts w:ascii="Arial" w:hAnsi="Arial" w:cs="Arial"/>
          <w:i/>
          <w:sz w:val="24"/>
          <w:szCs w:val="24"/>
        </w:rPr>
        <w:t>Penatalaksanaan Fisioterapi Dada pada Pasien Tuberculosis Paru di Rumah Sakit Paru Ario Wirawan Salatiga</w:t>
      </w:r>
      <w:r w:rsidRPr="00A57CC9">
        <w:rPr>
          <w:rFonts w:ascii="Arial" w:hAnsi="Arial" w:cs="Arial"/>
          <w:sz w:val="24"/>
          <w:szCs w:val="24"/>
        </w:rPr>
        <w:t xml:space="preserve">. Naskah Publikasi. Universitas Muhammadiyah Surakarta. (Online), tersedia: </w:t>
      </w:r>
      <w:hyperlink r:id="rId14" w:history="1">
        <w:r w:rsidRPr="00A57CC9">
          <w:rPr>
            <w:rStyle w:val="Hyperlink"/>
            <w:rFonts w:ascii="Arial" w:hAnsi="Arial" w:cs="Arial"/>
            <w:sz w:val="24"/>
            <w:szCs w:val="24"/>
          </w:rPr>
          <w:t>https://eprints.ums.ac.id/</w:t>
        </w:r>
      </w:hyperlink>
      <w:r w:rsidRPr="00A57CC9">
        <w:rPr>
          <w:rFonts w:ascii="Arial" w:hAnsi="Arial" w:cs="Arial"/>
          <w:sz w:val="24"/>
          <w:szCs w:val="24"/>
        </w:rPr>
        <w:t xml:space="preserve"> diakses 20 Maret 2022.</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Misnardiarly. 2016. </w:t>
      </w:r>
      <w:r w:rsidRPr="00A57CC9">
        <w:rPr>
          <w:rFonts w:ascii="Arial" w:hAnsi="Arial" w:cs="Arial"/>
          <w:i/>
          <w:sz w:val="24"/>
          <w:szCs w:val="24"/>
        </w:rPr>
        <w:t>Penyakit Saluran Pernafasan Pneumonia Pada Anak</w:t>
      </w:r>
      <w:r w:rsidRPr="00A57CC9">
        <w:rPr>
          <w:rFonts w:ascii="Arial" w:hAnsi="Arial" w:cs="Arial"/>
          <w:sz w:val="24"/>
          <w:szCs w:val="24"/>
        </w:rPr>
        <w:t xml:space="preserve">. Jakarta : Rineka cipta. </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Muttaqin, A. 2014. </w:t>
      </w:r>
      <w:r w:rsidRPr="00A57CC9">
        <w:rPr>
          <w:rFonts w:ascii="Arial" w:hAnsi="Arial" w:cs="Arial"/>
          <w:i/>
          <w:sz w:val="24"/>
          <w:szCs w:val="24"/>
        </w:rPr>
        <w:t>Buku Ajar Asuhan Keperawatan Gangguan Sistem Pernafasan</w:t>
      </w:r>
      <w:r w:rsidRPr="00A57CC9">
        <w:rPr>
          <w:rFonts w:ascii="Arial" w:hAnsi="Arial" w:cs="Arial"/>
          <w:sz w:val="24"/>
          <w:szCs w:val="24"/>
        </w:rPr>
        <w:t>. Jakarta : Salemba Medika</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NANDA. 2015. </w:t>
      </w:r>
      <w:r w:rsidRPr="00A57CC9">
        <w:rPr>
          <w:rFonts w:ascii="Arial" w:hAnsi="Arial" w:cs="Arial"/>
          <w:i/>
          <w:sz w:val="24"/>
          <w:szCs w:val="24"/>
        </w:rPr>
        <w:t>Diagnosis Keperawatan : Definisi dan Klasifikasi</w:t>
      </w:r>
      <w:r w:rsidRPr="00A57CC9">
        <w:rPr>
          <w:rFonts w:ascii="Arial" w:hAnsi="Arial" w:cs="Arial"/>
          <w:sz w:val="24"/>
          <w:szCs w:val="24"/>
        </w:rPr>
        <w:t xml:space="preserve">. Jakarta: EGC. </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Ningrum, E. O. 2019. </w:t>
      </w:r>
      <w:r w:rsidRPr="00A57CC9">
        <w:rPr>
          <w:rFonts w:ascii="Arial" w:hAnsi="Arial" w:cs="Arial"/>
          <w:i/>
          <w:sz w:val="24"/>
          <w:szCs w:val="24"/>
        </w:rPr>
        <w:t>Pemberian Inhalasi Sederhana Dengan Daun Mint Untuk Mengatasi Masalah Ketidakefektifan Bersihan Jalan Napas Pada An. X Di Kabupaten Magelang</w:t>
      </w:r>
      <w:r w:rsidRPr="00A57CC9">
        <w:rPr>
          <w:rFonts w:ascii="Arial" w:hAnsi="Arial" w:cs="Arial"/>
          <w:sz w:val="24"/>
          <w:szCs w:val="24"/>
        </w:rPr>
        <w:t xml:space="preserve">. Tugas Akhir, Universitas Muhammadiyah Magelang. (Online), tersedia:  </w:t>
      </w:r>
      <w:hyperlink r:id="rId15" w:history="1">
        <w:r w:rsidRPr="00A57CC9">
          <w:rPr>
            <w:rStyle w:val="Hyperlink"/>
            <w:rFonts w:ascii="Arial" w:hAnsi="Arial" w:cs="Arial"/>
            <w:sz w:val="24"/>
            <w:szCs w:val="24"/>
          </w:rPr>
          <w:t>https://eprintslib.ummgl.ac.id/</w:t>
        </w:r>
      </w:hyperlink>
      <w:r w:rsidRPr="00A57CC9">
        <w:rPr>
          <w:rFonts w:ascii="Arial" w:hAnsi="Arial" w:cs="Arial"/>
          <w:sz w:val="24"/>
          <w:szCs w:val="24"/>
        </w:rPr>
        <w:t xml:space="preserve"> diakses 20 Maret 2022.</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Nurarif, A. &amp; Kusuma, H. 2015. </w:t>
      </w:r>
      <w:r w:rsidRPr="00A57CC9">
        <w:rPr>
          <w:rFonts w:ascii="Arial" w:hAnsi="Arial" w:cs="Arial"/>
          <w:i/>
          <w:sz w:val="24"/>
          <w:szCs w:val="24"/>
        </w:rPr>
        <w:t>Aplikasi Asuhan Keperawatan Berdasarkan Diagnosa Medis dan Nanda NIC-NOC</w:t>
      </w:r>
      <w:r w:rsidRPr="00A57CC9">
        <w:rPr>
          <w:rFonts w:ascii="Arial" w:hAnsi="Arial" w:cs="Arial"/>
          <w:sz w:val="24"/>
          <w:szCs w:val="24"/>
        </w:rPr>
        <w:t>. Yogyakarta: Mediaction Publishing.</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Nursalam. 2015. </w:t>
      </w:r>
      <w:r w:rsidRPr="00A57CC9">
        <w:rPr>
          <w:rFonts w:ascii="Arial" w:hAnsi="Arial" w:cs="Arial"/>
          <w:i/>
          <w:sz w:val="24"/>
          <w:szCs w:val="24"/>
        </w:rPr>
        <w:t>Manajemen Keperawatan</w:t>
      </w:r>
      <w:r w:rsidRPr="00A57CC9">
        <w:rPr>
          <w:rFonts w:ascii="Arial" w:hAnsi="Arial" w:cs="Arial"/>
          <w:sz w:val="24"/>
          <w:szCs w:val="24"/>
        </w:rPr>
        <w:t xml:space="preserve">. Edisi 3. Jakarta : Salemba Medika. </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Padalia, R. C. 2013. Essential Oil Composition Of Sixteen Elite Cultivars Of Mentha From Western Himalaya Region, India. </w:t>
      </w:r>
      <w:r w:rsidRPr="00A57CC9">
        <w:rPr>
          <w:rFonts w:ascii="Arial" w:hAnsi="Arial" w:cs="Arial"/>
          <w:i/>
          <w:sz w:val="24"/>
          <w:szCs w:val="24"/>
        </w:rPr>
        <w:t>Maejo International Journal of Science and Technology.</w:t>
      </w:r>
      <w:r w:rsidRPr="00A57CC9">
        <w:rPr>
          <w:rFonts w:ascii="Arial" w:hAnsi="Arial" w:cs="Arial"/>
          <w:sz w:val="24"/>
          <w:szCs w:val="24"/>
        </w:rPr>
        <w:t xml:space="preserve"> 7(1) 83-93.</w:t>
      </w:r>
    </w:p>
    <w:p w:rsidR="00A57CC9" w:rsidRDefault="00A57CC9"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Patil, K. 2012. Hepatoprotective Activity Of Mentha Arvensis Linn. Leaves Against CCL 4 Induced Liver Damage In Rats. </w:t>
      </w:r>
      <w:r w:rsidRPr="00A57CC9">
        <w:rPr>
          <w:rFonts w:ascii="Arial" w:hAnsi="Arial" w:cs="Arial"/>
          <w:i/>
          <w:sz w:val="24"/>
          <w:szCs w:val="24"/>
        </w:rPr>
        <w:t xml:space="preserve">Asian Pacific Journal of Tropical Disease. </w:t>
      </w:r>
      <w:r w:rsidRPr="00A57CC9">
        <w:rPr>
          <w:rFonts w:ascii="Arial" w:hAnsi="Arial" w:cs="Arial"/>
          <w:sz w:val="24"/>
          <w:szCs w:val="24"/>
        </w:rPr>
        <w:t>1(2) 223-226.</w:t>
      </w:r>
    </w:p>
    <w:p w:rsidR="00A57CC9" w:rsidRDefault="00A57CC9" w:rsidP="00A57CC9">
      <w:pPr>
        <w:spacing w:after="0" w:line="240" w:lineRule="auto"/>
        <w:ind w:left="567" w:hanging="567"/>
        <w:jc w:val="both"/>
        <w:rPr>
          <w:rFonts w:ascii="Arial" w:hAnsi="Arial" w:cs="Arial"/>
          <w:sz w:val="24"/>
          <w:szCs w:val="24"/>
          <w:lang w:val="en-US"/>
        </w:rPr>
      </w:pPr>
    </w:p>
    <w:p w:rsidR="00567147" w:rsidRDefault="00A57CC9" w:rsidP="00567147">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PPNI, Tim Pokja SDKI DPP. 2016. </w:t>
      </w:r>
      <w:r w:rsidRPr="00A57CC9">
        <w:rPr>
          <w:rFonts w:ascii="Arial" w:hAnsi="Arial" w:cs="Arial"/>
          <w:i/>
          <w:sz w:val="24"/>
          <w:szCs w:val="24"/>
        </w:rPr>
        <w:t>Standar Diagnosis Keperawatan Indonesia</w:t>
      </w:r>
      <w:r w:rsidRPr="00A57CC9">
        <w:rPr>
          <w:rFonts w:ascii="Arial" w:hAnsi="Arial" w:cs="Arial"/>
          <w:sz w:val="24"/>
          <w:szCs w:val="24"/>
        </w:rPr>
        <w:t xml:space="preserve">. Jakarta Selatan: DPP PPNI. </w:t>
      </w:r>
    </w:p>
    <w:p w:rsidR="00567147" w:rsidRDefault="00567147" w:rsidP="00567147">
      <w:pPr>
        <w:spacing w:after="0" w:line="240" w:lineRule="auto"/>
        <w:ind w:left="567" w:hanging="567"/>
        <w:jc w:val="both"/>
        <w:rPr>
          <w:rFonts w:ascii="Arial" w:hAnsi="Arial" w:cs="Arial"/>
          <w:sz w:val="24"/>
          <w:szCs w:val="24"/>
          <w:lang w:val="en-US"/>
        </w:rPr>
      </w:pPr>
    </w:p>
    <w:p w:rsidR="00A57CC9" w:rsidRPr="00A57CC9" w:rsidRDefault="00A57CC9" w:rsidP="00567147">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PPNI, Tim Pokja SIKI DPP. 2018. </w:t>
      </w:r>
      <w:r w:rsidRPr="00A57CC9">
        <w:rPr>
          <w:rFonts w:ascii="Arial" w:hAnsi="Arial" w:cs="Arial"/>
          <w:i/>
          <w:sz w:val="24"/>
          <w:szCs w:val="24"/>
        </w:rPr>
        <w:t>Standar Intervensi Keperawatan Indonesia</w:t>
      </w:r>
      <w:r w:rsidRPr="00A57CC9">
        <w:rPr>
          <w:rFonts w:ascii="Arial" w:hAnsi="Arial" w:cs="Arial"/>
          <w:sz w:val="24"/>
          <w:szCs w:val="24"/>
        </w:rPr>
        <w:t xml:space="preserve">. Jakarta Selatan: DPP PPNI. </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lang w:val="en-US"/>
        </w:rPr>
      </w:pPr>
      <w:r w:rsidRPr="00A57CC9">
        <w:rPr>
          <w:rFonts w:ascii="Arial" w:hAnsi="Arial" w:cs="Arial"/>
          <w:sz w:val="24"/>
          <w:szCs w:val="24"/>
        </w:rPr>
        <w:lastRenderedPageBreak/>
        <w:t xml:space="preserve">PPNI, Tim Pokja SLKI DPP. 2019. </w:t>
      </w:r>
      <w:r w:rsidRPr="00A57CC9">
        <w:rPr>
          <w:rFonts w:ascii="Arial" w:hAnsi="Arial" w:cs="Arial"/>
          <w:i/>
          <w:sz w:val="24"/>
          <w:szCs w:val="24"/>
        </w:rPr>
        <w:t>Standar Luaran Keperawatan Indonesia</w:t>
      </w:r>
      <w:r w:rsidRPr="00A57CC9">
        <w:rPr>
          <w:rFonts w:ascii="Arial" w:hAnsi="Arial" w:cs="Arial"/>
          <w:sz w:val="24"/>
          <w:szCs w:val="24"/>
        </w:rPr>
        <w:t xml:space="preserve">. Jakarta Selatan: DPP PPNI. </w:t>
      </w:r>
    </w:p>
    <w:p w:rsidR="00567147" w:rsidRDefault="00567147" w:rsidP="00A57CC9">
      <w:pPr>
        <w:spacing w:after="0" w:line="240" w:lineRule="auto"/>
        <w:ind w:left="567" w:hanging="567"/>
        <w:jc w:val="both"/>
        <w:rPr>
          <w:rFonts w:ascii="Arial" w:hAnsi="Arial" w:cs="Arial"/>
          <w:sz w:val="24"/>
          <w:szCs w:val="24"/>
          <w:lang w:val="en-US"/>
        </w:rPr>
      </w:pPr>
    </w:p>
    <w:p w:rsidR="00567147" w:rsidRDefault="00A57CC9" w:rsidP="00567147">
      <w:pPr>
        <w:spacing w:after="0" w:line="240" w:lineRule="auto"/>
        <w:ind w:left="567" w:hanging="567"/>
        <w:jc w:val="both"/>
        <w:rPr>
          <w:rFonts w:ascii="Arial" w:hAnsi="Arial" w:cs="Arial"/>
          <w:sz w:val="24"/>
          <w:szCs w:val="24"/>
          <w:lang w:val="en-US"/>
        </w:rPr>
      </w:pPr>
      <w:r w:rsidRPr="00A57CC9">
        <w:rPr>
          <w:rFonts w:ascii="Arial" w:hAnsi="Arial" w:cs="Arial"/>
          <w:sz w:val="24"/>
          <w:szCs w:val="24"/>
        </w:rPr>
        <w:t xml:space="preserve">Rahajoe. dkk. 2014. </w:t>
      </w:r>
      <w:r w:rsidRPr="00A57CC9">
        <w:rPr>
          <w:rFonts w:ascii="Arial" w:hAnsi="Arial" w:cs="Arial"/>
          <w:i/>
          <w:sz w:val="24"/>
          <w:szCs w:val="24"/>
        </w:rPr>
        <w:t>Buku Ajar Respirologi Anak</w:t>
      </w:r>
      <w:r w:rsidRPr="00A57CC9">
        <w:rPr>
          <w:rFonts w:ascii="Arial" w:hAnsi="Arial" w:cs="Arial"/>
          <w:sz w:val="24"/>
          <w:szCs w:val="24"/>
        </w:rPr>
        <w:t xml:space="preserve">. Cetakan Ketiga. Jakarta: Badan Penerbit Ikatan Dokter Anak Indonesia. </w:t>
      </w:r>
    </w:p>
    <w:p w:rsidR="00A57CC9" w:rsidRPr="00A57CC9" w:rsidRDefault="00A57CC9" w:rsidP="00567147">
      <w:pPr>
        <w:spacing w:after="0" w:line="240" w:lineRule="auto"/>
        <w:ind w:left="567" w:hanging="567"/>
        <w:jc w:val="both"/>
        <w:rPr>
          <w:rFonts w:ascii="Arial" w:hAnsi="Arial" w:cs="Arial"/>
          <w:sz w:val="24"/>
          <w:szCs w:val="24"/>
        </w:rPr>
      </w:pPr>
      <w:r w:rsidRPr="00A57CC9">
        <w:rPr>
          <w:rFonts w:ascii="Arial" w:hAnsi="Arial" w:cs="Arial"/>
          <w:sz w:val="24"/>
          <w:szCs w:val="24"/>
        </w:rPr>
        <w:t xml:space="preserve">Rahmawati, D., &amp; Hartono. 2012. </w:t>
      </w:r>
      <w:r w:rsidRPr="00A57CC9">
        <w:rPr>
          <w:rFonts w:ascii="Arial" w:hAnsi="Arial" w:cs="Arial"/>
          <w:i/>
          <w:sz w:val="24"/>
          <w:szCs w:val="24"/>
        </w:rPr>
        <w:t>Gangguan Pernapasan pada Anak: ISPA</w:t>
      </w:r>
      <w:r w:rsidRPr="00A57CC9">
        <w:rPr>
          <w:rFonts w:ascii="Arial" w:hAnsi="Arial" w:cs="Arial"/>
          <w:sz w:val="24"/>
          <w:szCs w:val="24"/>
        </w:rPr>
        <w:t xml:space="preserve">. Yogyakarta: Nuha Medika. </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Rahmayatul, F. 2013. </w:t>
      </w:r>
      <w:r w:rsidRPr="00A57CC9">
        <w:rPr>
          <w:rFonts w:ascii="Arial" w:hAnsi="Arial" w:cs="Arial"/>
          <w:i/>
          <w:sz w:val="24"/>
          <w:szCs w:val="24"/>
        </w:rPr>
        <w:t>Hubungan Lingkungan Dalam Rumah Terhadap ISPA Pada  Balita.</w:t>
      </w:r>
      <w:r w:rsidRPr="00A57CC9">
        <w:rPr>
          <w:rFonts w:ascii="Arial" w:hAnsi="Arial" w:cs="Arial"/>
          <w:sz w:val="24"/>
          <w:szCs w:val="24"/>
        </w:rPr>
        <w:t xml:space="preserve"> Skripsi. Universitas Islam Negeri Syarif Hidayatullah Jakarta. (Online), tersedia: </w:t>
      </w:r>
      <w:hyperlink r:id="rId16" w:history="1">
        <w:r w:rsidRPr="00A57CC9">
          <w:rPr>
            <w:rStyle w:val="Hyperlink"/>
            <w:rFonts w:ascii="Arial" w:hAnsi="Arial" w:cs="Arial"/>
            <w:sz w:val="24"/>
            <w:szCs w:val="24"/>
          </w:rPr>
          <w:t>https://repository.uinjkt.ac.id/</w:t>
        </w:r>
      </w:hyperlink>
      <w:r w:rsidRPr="00A57CC9">
        <w:rPr>
          <w:rFonts w:ascii="Arial" w:hAnsi="Arial" w:cs="Arial"/>
          <w:sz w:val="24"/>
          <w:szCs w:val="24"/>
        </w:rPr>
        <w:t xml:space="preserve"> diakses 3 Maret 2022. </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Rasmin, M. 2012. </w:t>
      </w:r>
      <w:r w:rsidRPr="00A57CC9">
        <w:rPr>
          <w:rFonts w:ascii="Arial" w:hAnsi="Arial" w:cs="Arial"/>
          <w:i/>
          <w:sz w:val="24"/>
          <w:szCs w:val="24"/>
        </w:rPr>
        <w:t>Prosedur Tindakan Bidang Paru Dan Pernapasan Diagnostik Dan Terapi</w:t>
      </w:r>
      <w:r w:rsidRPr="00A57CC9">
        <w:rPr>
          <w:rFonts w:ascii="Arial" w:hAnsi="Arial" w:cs="Arial"/>
          <w:sz w:val="24"/>
          <w:szCs w:val="24"/>
        </w:rPr>
        <w:t xml:space="preserve">. Jakarta: Bagian Pulmonologi FK UI. Balai Penerbitan FK UI. </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Rekam Medis RSU Lirboyo Kota Kediri. 2020. </w:t>
      </w:r>
      <w:r w:rsidRPr="00A57CC9">
        <w:rPr>
          <w:rFonts w:ascii="Arial" w:hAnsi="Arial" w:cs="Arial"/>
          <w:i/>
          <w:sz w:val="24"/>
          <w:szCs w:val="24"/>
        </w:rPr>
        <w:t>Daftar Pasien ISPA Di Ruang Rawat Inap RSU Lirboyo Kota Kediri Tahun 2020</w:t>
      </w:r>
      <w:r w:rsidRPr="00A57CC9">
        <w:rPr>
          <w:rFonts w:ascii="Arial" w:hAnsi="Arial" w:cs="Arial"/>
          <w:sz w:val="24"/>
          <w:szCs w:val="24"/>
        </w:rPr>
        <w:t>.</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i/>
          <w:sz w:val="24"/>
          <w:szCs w:val="24"/>
        </w:rPr>
      </w:pPr>
      <w:r w:rsidRPr="00A57CC9">
        <w:rPr>
          <w:rFonts w:ascii="Arial" w:hAnsi="Arial" w:cs="Arial"/>
          <w:sz w:val="24"/>
          <w:szCs w:val="24"/>
        </w:rPr>
        <w:t xml:space="preserve">Rekam Medis RSU Lirboyo Kota Kediri. 2021. </w:t>
      </w:r>
      <w:r w:rsidRPr="00A57CC9">
        <w:rPr>
          <w:rFonts w:ascii="Arial" w:hAnsi="Arial" w:cs="Arial"/>
          <w:i/>
          <w:sz w:val="24"/>
          <w:szCs w:val="24"/>
        </w:rPr>
        <w:t>Daftar Pasien ISPA Di Ruang Rawat Inap  RSU Lirboyo Kota Kediri Tahun 2021.</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Rekam Medis RSU Lirboyo Kota Kediri. 2022. </w:t>
      </w:r>
      <w:r w:rsidRPr="00A57CC9">
        <w:rPr>
          <w:rFonts w:ascii="Arial" w:hAnsi="Arial" w:cs="Arial"/>
          <w:i/>
          <w:sz w:val="24"/>
          <w:szCs w:val="24"/>
        </w:rPr>
        <w:t>Daftar Pasien ISPA Di Ruang Rawat Inap  RSU Lirboyo Kota Kediri Pada Januari-Maret Tahun 2022.</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Riset Kesehatan Dasar (Riskesdas). 2018. Badan Penelitian dan Pengembangan Kesehatan Kementerian RI tahun 2018. (Online), tersedia: </w:t>
      </w:r>
      <w:hyperlink r:id="rId17" w:history="1">
        <w:r w:rsidRPr="00A57CC9">
          <w:rPr>
            <w:rStyle w:val="Hyperlink"/>
            <w:rFonts w:ascii="Arial" w:hAnsi="Arial" w:cs="Arial"/>
            <w:sz w:val="24"/>
            <w:szCs w:val="24"/>
          </w:rPr>
          <w:t>http://www.depkes.go.id/</w:t>
        </w:r>
      </w:hyperlink>
      <w:r w:rsidRPr="00A57CC9">
        <w:rPr>
          <w:rFonts w:ascii="Arial" w:hAnsi="Arial" w:cs="Arial"/>
          <w:sz w:val="24"/>
          <w:szCs w:val="24"/>
        </w:rPr>
        <w:t xml:space="preserve">  diakses 28 Februari 2022.</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Runiari, N. 2010. </w:t>
      </w:r>
      <w:r w:rsidRPr="00A57CC9">
        <w:rPr>
          <w:rFonts w:ascii="Arial" w:hAnsi="Arial" w:cs="Arial"/>
          <w:i/>
          <w:sz w:val="24"/>
          <w:szCs w:val="24"/>
        </w:rPr>
        <w:t>Asuhan Keperawatan Pada Klien Dengan Hyperemesis Gravidarum</w:t>
      </w:r>
      <w:r w:rsidRPr="00A57CC9">
        <w:rPr>
          <w:rFonts w:ascii="Arial" w:hAnsi="Arial" w:cs="Arial"/>
          <w:sz w:val="24"/>
          <w:szCs w:val="24"/>
        </w:rPr>
        <w:t xml:space="preserve">. Jakarta: Salemba. </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Safitri, R &amp; Andriyani, A. 2011. Keefektifan Pemberian Posisi Semi Fowler Terhadap Penurunan Sesak Napas pada Pasien Asma di Ruang Rawat Inap Kelas III RSUD Dr. Moewardi Surakarta. </w:t>
      </w:r>
      <w:r w:rsidRPr="00A57CC9">
        <w:rPr>
          <w:rFonts w:ascii="Arial" w:hAnsi="Arial" w:cs="Arial"/>
          <w:i/>
          <w:sz w:val="24"/>
          <w:szCs w:val="24"/>
        </w:rPr>
        <w:t>GASTER</w:t>
      </w:r>
      <w:r w:rsidRPr="00A57CC9">
        <w:rPr>
          <w:rFonts w:ascii="Arial" w:hAnsi="Arial" w:cs="Arial"/>
          <w:sz w:val="24"/>
          <w:szCs w:val="24"/>
        </w:rPr>
        <w:t>. 2(8) 783-792.</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Simoes EAF, Cherian T, Chow J, et al. 2018. Acute Respiratory Infections in Children. </w:t>
      </w:r>
      <w:r w:rsidRPr="00A57CC9">
        <w:rPr>
          <w:rFonts w:ascii="Arial" w:hAnsi="Arial" w:cs="Arial"/>
          <w:i/>
          <w:sz w:val="24"/>
          <w:szCs w:val="24"/>
        </w:rPr>
        <w:t>Disease</w:t>
      </w:r>
      <w:r w:rsidRPr="00A57CC9">
        <w:rPr>
          <w:rFonts w:ascii="Arial" w:hAnsi="Arial" w:cs="Arial"/>
          <w:sz w:val="24"/>
          <w:szCs w:val="24"/>
        </w:rPr>
        <w:t xml:space="preserve"> </w:t>
      </w:r>
      <w:r w:rsidRPr="00A57CC9">
        <w:rPr>
          <w:rFonts w:ascii="Arial" w:hAnsi="Arial" w:cs="Arial"/>
          <w:i/>
          <w:sz w:val="24"/>
          <w:szCs w:val="24"/>
        </w:rPr>
        <w:t>Control Priorities in Developing Countries</w:t>
      </w:r>
      <w:r w:rsidRPr="00A57CC9">
        <w:rPr>
          <w:rFonts w:ascii="Arial" w:hAnsi="Arial" w:cs="Arial"/>
          <w:sz w:val="24"/>
          <w:szCs w:val="24"/>
        </w:rPr>
        <w:t xml:space="preserve">. 25 (2) 483-497. (Online), tersedia:  </w:t>
      </w:r>
      <w:hyperlink r:id="rId18" w:history="1">
        <w:r w:rsidRPr="00A57CC9">
          <w:rPr>
            <w:rStyle w:val="Hyperlink"/>
            <w:rFonts w:ascii="Arial" w:hAnsi="Arial" w:cs="Arial"/>
            <w:sz w:val="24"/>
            <w:szCs w:val="24"/>
          </w:rPr>
          <w:t>http://www.ncbi.nlm.nih.gov/books/</w:t>
        </w:r>
      </w:hyperlink>
      <w:r w:rsidRPr="00A57CC9">
        <w:rPr>
          <w:rFonts w:ascii="Arial" w:hAnsi="Arial" w:cs="Arial"/>
          <w:sz w:val="24"/>
          <w:szCs w:val="24"/>
        </w:rPr>
        <w:t xml:space="preserve"> diunduh 3 Maret 2022.</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Sinuraya, L.D. 2017. </w:t>
      </w:r>
      <w:r w:rsidRPr="00A57CC9">
        <w:rPr>
          <w:rFonts w:ascii="Arial" w:hAnsi="Arial" w:cs="Arial"/>
          <w:i/>
          <w:sz w:val="24"/>
          <w:szCs w:val="24"/>
        </w:rPr>
        <w:t>Faktor Risiko Yang Mempengaruhi Kejadian ISPA Pada Balita Di Desa Singgamanik Kecamatan Munte Kabupaten Karo Tahun 2017</w:t>
      </w:r>
      <w:r w:rsidRPr="00A57CC9">
        <w:rPr>
          <w:rFonts w:ascii="Arial" w:hAnsi="Arial" w:cs="Arial"/>
          <w:sz w:val="24"/>
          <w:szCs w:val="24"/>
        </w:rPr>
        <w:t xml:space="preserve">. KTI. Politeknik Kesehatan Medan. (Online), tersedia:  </w:t>
      </w:r>
      <w:hyperlink r:id="rId19" w:history="1">
        <w:r w:rsidRPr="00A57CC9">
          <w:rPr>
            <w:rStyle w:val="Hyperlink"/>
            <w:rFonts w:ascii="Arial" w:hAnsi="Arial" w:cs="Arial"/>
            <w:sz w:val="24"/>
            <w:szCs w:val="24"/>
          </w:rPr>
          <w:t>http://ecampus.poltekkes-medan.ac.id</w:t>
        </w:r>
      </w:hyperlink>
      <w:r w:rsidRPr="00A57CC9">
        <w:rPr>
          <w:rFonts w:ascii="Arial" w:hAnsi="Arial" w:cs="Arial"/>
          <w:sz w:val="24"/>
          <w:szCs w:val="24"/>
        </w:rPr>
        <w:t xml:space="preserve"> diakses 18 Maret 2022.</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Siswantoro, E. 2015. Pengaruh Aroma Terapi Daun Mint Terhadap Penurunan Sesak Napas Pasien Tuberculosis Paru. </w:t>
      </w:r>
      <w:r w:rsidRPr="00A57CC9">
        <w:rPr>
          <w:rFonts w:ascii="Arial" w:hAnsi="Arial" w:cs="Arial"/>
          <w:i/>
          <w:sz w:val="24"/>
          <w:szCs w:val="24"/>
        </w:rPr>
        <w:t>Jurnal Keperawatan Dan Kebidanan Stikes Dian Husada Mojokerto</w:t>
      </w:r>
      <w:r w:rsidRPr="00A57CC9">
        <w:rPr>
          <w:rFonts w:ascii="Arial" w:hAnsi="Arial" w:cs="Arial"/>
          <w:sz w:val="24"/>
          <w:szCs w:val="24"/>
        </w:rPr>
        <w:t>. 1(7) 49-56.</w:t>
      </w:r>
    </w:p>
    <w:p w:rsidR="00567147" w:rsidRDefault="00567147" w:rsidP="00A57CC9">
      <w:pPr>
        <w:spacing w:after="0" w:line="360" w:lineRule="auto"/>
        <w:ind w:left="567" w:hanging="567"/>
        <w:jc w:val="both"/>
        <w:rPr>
          <w:rFonts w:ascii="Arial" w:hAnsi="Arial" w:cs="Arial"/>
          <w:sz w:val="24"/>
          <w:szCs w:val="24"/>
          <w:lang w:val="en-US"/>
        </w:rPr>
      </w:pPr>
    </w:p>
    <w:p w:rsidR="00A57CC9" w:rsidRPr="00A57CC9" w:rsidRDefault="00A57CC9" w:rsidP="00A57CC9">
      <w:pPr>
        <w:spacing w:after="0" w:line="360" w:lineRule="auto"/>
        <w:ind w:left="567" w:hanging="567"/>
        <w:jc w:val="both"/>
        <w:rPr>
          <w:rFonts w:ascii="Arial" w:hAnsi="Arial" w:cs="Arial"/>
          <w:sz w:val="24"/>
          <w:szCs w:val="24"/>
        </w:rPr>
      </w:pPr>
      <w:r w:rsidRPr="00A57CC9">
        <w:rPr>
          <w:rFonts w:ascii="Arial" w:hAnsi="Arial" w:cs="Arial"/>
          <w:sz w:val="24"/>
          <w:szCs w:val="24"/>
        </w:rPr>
        <w:lastRenderedPageBreak/>
        <w:t xml:space="preserve">Smeltzer, S.C., &amp; Bare, B.G. 2013. </w:t>
      </w:r>
      <w:r w:rsidRPr="00A57CC9">
        <w:rPr>
          <w:rFonts w:ascii="Arial" w:hAnsi="Arial" w:cs="Arial"/>
          <w:i/>
          <w:sz w:val="24"/>
          <w:szCs w:val="24"/>
        </w:rPr>
        <w:t>Buku Ajar Keperawatan Medical-Bedah Brunner &amp; Suddart</w:t>
      </w:r>
      <w:r w:rsidRPr="00A57CC9">
        <w:rPr>
          <w:rFonts w:ascii="Arial" w:hAnsi="Arial" w:cs="Arial"/>
          <w:sz w:val="24"/>
          <w:szCs w:val="24"/>
        </w:rPr>
        <w:t>. Vol 1. Jakarta: EGC.</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Soemantri, I. 2009. </w:t>
      </w:r>
      <w:r w:rsidRPr="00A57CC9">
        <w:rPr>
          <w:rFonts w:ascii="Arial" w:hAnsi="Arial" w:cs="Arial"/>
          <w:i/>
          <w:sz w:val="24"/>
          <w:szCs w:val="24"/>
        </w:rPr>
        <w:t>Asuhan Keperawatan Pada Klien Dengan Gangguan Pernapasan</w:t>
      </w:r>
      <w:r w:rsidRPr="00A57CC9">
        <w:rPr>
          <w:rFonts w:ascii="Arial" w:hAnsi="Arial" w:cs="Arial"/>
          <w:sz w:val="24"/>
          <w:szCs w:val="24"/>
        </w:rPr>
        <w:t>. Jakarta: Salemba Medika.</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Sylvia, A Price, Lorainne, M. Wilson. 2011. </w:t>
      </w:r>
      <w:r w:rsidRPr="00A57CC9">
        <w:rPr>
          <w:rFonts w:ascii="Arial" w:hAnsi="Arial" w:cs="Arial"/>
          <w:i/>
          <w:sz w:val="24"/>
          <w:szCs w:val="24"/>
        </w:rPr>
        <w:t>Patofisisologi Konsep Klinis Proses-Proses Penyakit</w:t>
      </w:r>
      <w:r w:rsidRPr="00A57CC9">
        <w:rPr>
          <w:rFonts w:ascii="Arial" w:hAnsi="Arial" w:cs="Arial"/>
          <w:sz w:val="24"/>
          <w:szCs w:val="24"/>
        </w:rPr>
        <w:t>. Jakarta: EGC.</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Timurawan, AR. 2017. </w:t>
      </w:r>
      <w:r w:rsidRPr="00A57CC9">
        <w:rPr>
          <w:rFonts w:ascii="Arial" w:hAnsi="Arial" w:cs="Arial"/>
          <w:i/>
          <w:sz w:val="24"/>
          <w:szCs w:val="24"/>
        </w:rPr>
        <w:t>Anatomi Tubuh</w:t>
      </w:r>
      <w:r w:rsidRPr="00A57CC9">
        <w:rPr>
          <w:rFonts w:ascii="Arial" w:hAnsi="Arial" w:cs="Arial"/>
          <w:sz w:val="24"/>
          <w:szCs w:val="24"/>
        </w:rPr>
        <w:t xml:space="preserve">. Google Books, (Online), tersedia: </w:t>
      </w:r>
      <w:hyperlink r:id="rId20" w:history="1">
        <w:r w:rsidRPr="00A57CC9">
          <w:rPr>
            <w:rStyle w:val="Hyperlink"/>
            <w:rFonts w:ascii="Arial" w:hAnsi="Arial" w:cs="Arial"/>
            <w:sz w:val="24"/>
            <w:szCs w:val="24"/>
          </w:rPr>
          <w:t>http://books.google.co.id/</w:t>
        </w:r>
      </w:hyperlink>
      <w:r w:rsidRPr="00A57CC9">
        <w:rPr>
          <w:rFonts w:ascii="Arial" w:hAnsi="Arial" w:cs="Arial"/>
          <w:sz w:val="24"/>
          <w:szCs w:val="24"/>
        </w:rPr>
        <w:t xml:space="preserve"> diakses 20 Juni 2022.</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Tjitrosoepomo, G. 2010. </w:t>
      </w:r>
      <w:r w:rsidRPr="00A57CC9">
        <w:rPr>
          <w:rFonts w:ascii="Arial" w:hAnsi="Arial" w:cs="Arial"/>
          <w:i/>
          <w:sz w:val="24"/>
          <w:szCs w:val="24"/>
        </w:rPr>
        <w:t>Taksonomi Tumbuhan Obat-Obatan</w:t>
      </w:r>
      <w:r w:rsidRPr="00A57CC9">
        <w:rPr>
          <w:rFonts w:ascii="Arial" w:hAnsi="Arial" w:cs="Arial"/>
          <w:sz w:val="24"/>
          <w:szCs w:val="24"/>
        </w:rPr>
        <w:t xml:space="preserve">. Yogyakarta: Gajah Mada University Press. </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WHO. 2016. </w:t>
      </w:r>
      <w:r w:rsidRPr="00A57CC9">
        <w:rPr>
          <w:rFonts w:ascii="Arial" w:hAnsi="Arial" w:cs="Arial"/>
          <w:i/>
          <w:sz w:val="24"/>
          <w:szCs w:val="24"/>
        </w:rPr>
        <w:t>Acute Respiratory Infection (ARI) Report 2016</w:t>
      </w:r>
      <w:r w:rsidRPr="00A57CC9">
        <w:rPr>
          <w:rFonts w:ascii="Arial" w:hAnsi="Arial" w:cs="Arial"/>
          <w:sz w:val="24"/>
          <w:szCs w:val="24"/>
        </w:rPr>
        <w:t xml:space="preserve">. (Online), tersedia: </w:t>
      </w:r>
      <w:hyperlink r:id="rId21" w:history="1">
        <w:r w:rsidRPr="00A57CC9">
          <w:rPr>
            <w:rStyle w:val="Hyperlink"/>
            <w:rFonts w:ascii="Arial" w:hAnsi="Arial" w:cs="Arial"/>
            <w:sz w:val="24"/>
            <w:szCs w:val="24"/>
          </w:rPr>
          <w:t>https://doi.org/https://www.who.int/newsroom/factsheets/detail/acuterespiratoryinfection</w:t>
        </w:r>
      </w:hyperlink>
      <w:r w:rsidRPr="00A57CC9">
        <w:rPr>
          <w:rFonts w:ascii="Arial" w:hAnsi="Arial" w:cs="Arial"/>
          <w:sz w:val="24"/>
          <w:szCs w:val="24"/>
        </w:rPr>
        <w:t xml:space="preserve"> diakses 28 Februari 2022.</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Wijayaningsih, K. S. 2013. </w:t>
      </w:r>
      <w:r w:rsidRPr="00A57CC9">
        <w:rPr>
          <w:rFonts w:ascii="Arial" w:hAnsi="Arial" w:cs="Arial"/>
          <w:i/>
          <w:sz w:val="24"/>
          <w:szCs w:val="24"/>
        </w:rPr>
        <w:t>Asuhan Keperawatan Anak</w:t>
      </w:r>
      <w:r w:rsidRPr="00A57CC9">
        <w:rPr>
          <w:rFonts w:ascii="Arial" w:hAnsi="Arial" w:cs="Arial"/>
          <w:sz w:val="24"/>
          <w:szCs w:val="24"/>
        </w:rPr>
        <w:t xml:space="preserve">. Jakarta: EGC. </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Windasari. 2018. </w:t>
      </w:r>
      <w:r w:rsidRPr="00A57CC9">
        <w:rPr>
          <w:rFonts w:ascii="Arial" w:hAnsi="Arial" w:cs="Arial"/>
          <w:i/>
          <w:sz w:val="24"/>
          <w:szCs w:val="24"/>
        </w:rPr>
        <w:t>Pendidikan Kesehatan Dalam Keperawatan</w:t>
      </w:r>
      <w:r w:rsidRPr="00A57CC9">
        <w:rPr>
          <w:rFonts w:ascii="Arial" w:hAnsi="Arial" w:cs="Arial"/>
          <w:sz w:val="24"/>
          <w:szCs w:val="24"/>
        </w:rPr>
        <w:t xml:space="preserve">.Yogyakarta:Mulia Medika. </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Wong, Donna L. 2015. </w:t>
      </w:r>
      <w:r w:rsidRPr="00A57CC9">
        <w:rPr>
          <w:rFonts w:ascii="Arial" w:hAnsi="Arial" w:cs="Arial"/>
          <w:i/>
          <w:sz w:val="24"/>
          <w:szCs w:val="24"/>
        </w:rPr>
        <w:t>Buku Ajar Keperawatan Pediatrik</w:t>
      </w:r>
      <w:r w:rsidRPr="00A57CC9">
        <w:rPr>
          <w:rFonts w:ascii="Arial" w:hAnsi="Arial" w:cs="Arial"/>
          <w:sz w:val="24"/>
          <w:szCs w:val="24"/>
        </w:rPr>
        <w:t xml:space="preserve">. EGC: Jakarta. </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Wulandari D &amp; Purnamasari L. 2015. Kajian Asuhan Keperawatan Pada Anak  Dengan Infeksi Saluran Pernafasan Akut. </w:t>
      </w:r>
      <w:r w:rsidRPr="00A57CC9">
        <w:rPr>
          <w:rFonts w:ascii="Arial" w:hAnsi="Arial" w:cs="Arial"/>
          <w:i/>
          <w:sz w:val="24"/>
          <w:szCs w:val="24"/>
        </w:rPr>
        <w:t>Indonesian Journal On Medican  Science</w:t>
      </w:r>
      <w:r w:rsidRPr="00A57CC9">
        <w:rPr>
          <w:rFonts w:ascii="Arial" w:hAnsi="Arial" w:cs="Arial"/>
          <w:sz w:val="24"/>
          <w:szCs w:val="24"/>
        </w:rPr>
        <w:t xml:space="preserve">. 2(2) 60-68. </w:t>
      </w:r>
    </w:p>
    <w:p w:rsidR="00567147" w:rsidRDefault="00567147" w:rsidP="00A57CC9">
      <w:pPr>
        <w:spacing w:after="0" w:line="240" w:lineRule="auto"/>
        <w:ind w:left="567" w:hanging="567"/>
        <w:jc w:val="both"/>
        <w:rPr>
          <w:rFonts w:ascii="Arial" w:hAnsi="Arial" w:cs="Arial"/>
          <w:sz w:val="24"/>
          <w:szCs w:val="24"/>
          <w:lang w:val="en-US"/>
        </w:rPr>
      </w:pPr>
    </w:p>
    <w:p w:rsidR="00A57CC9" w:rsidRPr="00A57CC9" w:rsidRDefault="00A57CC9" w:rsidP="00A57CC9">
      <w:pPr>
        <w:spacing w:after="0" w:line="240" w:lineRule="auto"/>
        <w:ind w:left="567" w:hanging="567"/>
        <w:jc w:val="both"/>
        <w:rPr>
          <w:rFonts w:ascii="Arial" w:hAnsi="Arial" w:cs="Arial"/>
          <w:sz w:val="24"/>
          <w:szCs w:val="24"/>
        </w:rPr>
      </w:pPr>
      <w:r w:rsidRPr="00A57CC9">
        <w:rPr>
          <w:rFonts w:ascii="Arial" w:hAnsi="Arial" w:cs="Arial"/>
          <w:sz w:val="24"/>
          <w:szCs w:val="24"/>
        </w:rPr>
        <w:t xml:space="preserve">Wulandari &amp; Meira. 2016. </w:t>
      </w:r>
      <w:r w:rsidRPr="00A57CC9">
        <w:rPr>
          <w:rFonts w:ascii="Arial" w:hAnsi="Arial" w:cs="Arial"/>
          <w:i/>
          <w:sz w:val="24"/>
          <w:szCs w:val="24"/>
        </w:rPr>
        <w:t>Buku Ajar Keperawatan Anak</w:t>
      </w:r>
      <w:r w:rsidRPr="00A57CC9">
        <w:rPr>
          <w:rFonts w:ascii="Arial" w:hAnsi="Arial" w:cs="Arial"/>
          <w:sz w:val="24"/>
          <w:szCs w:val="24"/>
        </w:rPr>
        <w:t xml:space="preserve">. Yogyakarta: Pustaka Pelajar. </w:t>
      </w:r>
    </w:p>
    <w:p w:rsidR="008E19DF" w:rsidRPr="00A57CC9" w:rsidRDefault="0047601B" w:rsidP="00A57CC9">
      <w:pPr>
        <w:ind w:left="567" w:hanging="567"/>
        <w:rPr>
          <w:rFonts w:ascii="Arial" w:hAnsi="Arial" w:cs="Arial"/>
        </w:rPr>
      </w:pPr>
    </w:p>
    <w:sectPr w:rsidR="008E19DF" w:rsidRPr="00A57CC9" w:rsidSect="00E928EA">
      <w:headerReference w:type="even" r:id="rId22"/>
      <w:headerReference w:type="first" r:id="rId2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1B" w:rsidRDefault="0047601B" w:rsidP="00787073">
      <w:pPr>
        <w:spacing w:after="0" w:line="240" w:lineRule="auto"/>
      </w:pPr>
      <w:r>
        <w:separator/>
      </w:r>
    </w:p>
  </w:endnote>
  <w:endnote w:type="continuationSeparator" w:id="0">
    <w:p w:rsidR="0047601B" w:rsidRDefault="0047601B" w:rsidP="0078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1B" w:rsidRDefault="0047601B" w:rsidP="00787073">
      <w:pPr>
        <w:spacing w:after="0" w:line="240" w:lineRule="auto"/>
      </w:pPr>
      <w:r>
        <w:separator/>
      </w:r>
    </w:p>
  </w:footnote>
  <w:footnote w:type="continuationSeparator" w:id="0">
    <w:p w:rsidR="0047601B" w:rsidRDefault="0047601B" w:rsidP="00787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A3" w:rsidRDefault="0047601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1907" o:spid="_x0000_s2052" type="#_x0000_t75" style="position:absolute;margin-left:0;margin-top:0;width:453.4pt;height:360.75pt;z-index:-251654144;mso-position-horizontal:center;mso-position-horizontal-relative:margin;mso-position-vertical:center;mso-position-vertical-relative:margin" o:allowincell="f">
          <v:imagedata r:id="rId1" o:title="log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A3" w:rsidRDefault="0047601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1906" o:spid="_x0000_s2051" type="#_x0000_t75" style="position:absolute;margin-left:0;margin-top:0;width:453.4pt;height:360.75pt;z-index:-251655168;mso-position-horizontal:center;mso-position-horizontal-relative:margin;mso-position-vertical:center;mso-position-vertical-relative:margin" o:allowincell="f">
          <v:imagedata r:id="rId1" o:title="log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C4547"/>
    <w:multiLevelType w:val="hybridMultilevel"/>
    <w:tmpl w:val="4B30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73"/>
    <w:rsid w:val="0047601B"/>
    <w:rsid w:val="00476B54"/>
    <w:rsid w:val="00567147"/>
    <w:rsid w:val="006A7E1D"/>
    <w:rsid w:val="00787073"/>
    <w:rsid w:val="008C109F"/>
    <w:rsid w:val="008C24E8"/>
    <w:rsid w:val="008C6AE5"/>
    <w:rsid w:val="00924FD6"/>
    <w:rsid w:val="00A22245"/>
    <w:rsid w:val="00A57CC9"/>
    <w:rsid w:val="00E12BCB"/>
    <w:rsid w:val="00FE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73"/>
    <w:pPr>
      <w:spacing w:after="160" w:line="259" w:lineRule="auto"/>
    </w:pPr>
    <w:rPr>
      <w:rFonts w:ascii="Calibri" w:eastAsia="Calibri" w:hAnsi="Calibri" w:cs="Times New Roman"/>
      <w:lang w:val="id-ID"/>
    </w:rPr>
  </w:style>
  <w:style w:type="paragraph" w:styleId="Heading2">
    <w:name w:val="heading 2"/>
    <w:basedOn w:val="Normal"/>
    <w:link w:val="Heading2Char"/>
    <w:uiPriority w:val="1"/>
    <w:semiHidden/>
    <w:unhideWhenUsed/>
    <w:qFormat/>
    <w:rsid w:val="00787073"/>
    <w:pPr>
      <w:widowControl w:val="0"/>
      <w:autoSpaceDE w:val="0"/>
      <w:autoSpaceDN w:val="0"/>
      <w:spacing w:before="90" w:after="0" w:line="240" w:lineRule="auto"/>
      <w:ind w:left="1668"/>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73"/>
    <w:pPr>
      <w:tabs>
        <w:tab w:val="center" w:pos="4513"/>
        <w:tab w:val="right" w:pos="9026"/>
      </w:tabs>
    </w:pPr>
  </w:style>
  <w:style w:type="character" w:customStyle="1" w:styleId="HeaderChar">
    <w:name w:val="Header Char"/>
    <w:basedOn w:val="DefaultParagraphFont"/>
    <w:link w:val="Header"/>
    <w:uiPriority w:val="99"/>
    <w:rsid w:val="00787073"/>
    <w:rPr>
      <w:rFonts w:ascii="Calibri" w:eastAsia="Calibri" w:hAnsi="Calibri" w:cs="Times New Roman"/>
      <w:lang w:val="id-ID"/>
    </w:rPr>
  </w:style>
  <w:style w:type="paragraph" w:styleId="Footer">
    <w:name w:val="footer"/>
    <w:basedOn w:val="Normal"/>
    <w:link w:val="FooterChar"/>
    <w:uiPriority w:val="99"/>
    <w:unhideWhenUsed/>
    <w:rsid w:val="00787073"/>
    <w:pPr>
      <w:tabs>
        <w:tab w:val="center" w:pos="4513"/>
        <w:tab w:val="right" w:pos="9026"/>
      </w:tabs>
    </w:pPr>
  </w:style>
  <w:style w:type="character" w:customStyle="1" w:styleId="FooterChar">
    <w:name w:val="Footer Char"/>
    <w:basedOn w:val="DefaultParagraphFont"/>
    <w:link w:val="Footer"/>
    <w:uiPriority w:val="99"/>
    <w:rsid w:val="00787073"/>
    <w:rPr>
      <w:rFonts w:ascii="Calibri" w:eastAsia="Calibri" w:hAnsi="Calibri" w:cs="Times New Roman"/>
      <w:lang w:val="id-ID"/>
    </w:rPr>
  </w:style>
  <w:style w:type="paragraph" w:styleId="ListParagraph">
    <w:name w:val="List Paragraph"/>
    <w:aliases w:val="Body of text,List Paragraph1,Colorful List - Accent 11"/>
    <w:basedOn w:val="Normal"/>
    <w:link w:val="ListParagraphChar"/>
    <w:uiPriority w:val="34"/>
    <w:qFormat/>
    <w:rsid w:val="00787073"/>
    <w:pPr>
      <w:spacing w:after="200" w:line="276" w:lineRule="auto"/>
      <w:ind w:left="720"/>
      <w:contextualSpacing/>
    </w:pPr>
    <w:rPr>
      <w:lang w:val="en-US"/>
    </w:rPr>
  </w:style>
  <w:style w:type="character" w:styleId="Hyperlink">
    <w:name w:val="Hyperlink"/>
    <w:uiPriority w:val="99"/>
    <w:unhideWhenUsed/>
    <w:rsid w:val="00787073"/>
    <w:rPr>
      <w:color w:val="0000FF"/>
      <w:u w:val="single"/>
    </w:rPr>
  </w:style>
  <w:style w:type="character" w:customStyle="1" w:styleId="ListParagraphChar">
    <w:name w:val="List Paragraph Char"/>
    <w:aliases w:val="Body of text Char,List Paragraph1 Char,Colorful List - Accent 11 Char"/>
    <w:link w:val="ListParagraph"/>
    <w:uiPriority w:val="34"/>
    <w:locked/>
    <w:rsid w:val="00787073"/>
    <w:rPr>
      <w:rFonts w:ascii="Calibri" w:eastAsia="Calibri" w:hAnsi="Calibri" w:cs="Times New Roman"/>
    </w:rPr>
  </w:style>
  <w:style w:type="paragraph" w:customStyle="1" w:styleId="Default">
    <w:name w:val="Default"/>
    <w:rsid w:val="00787073"/>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tlid-translation">
    <w:name w:val="tlid-translation"/>
    <w:rsid w:val="00787073"/>
  </w:style>
  <w:style w:type="paragraph" w:styleId="BalloonText">
    <w:name w:val="Balloon Text"/>
    <w:basedOn w:val="Normal"/>
    <w:link w:val="BalloonTextChar"/>
    <w:uiPriority w:val="99"/>
    <w:semiHidden/>
    <w:unhideWhenUsed/>
    <w:rsid w:val="00787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073"/>
    <w:rPr>
      <w:rFonts w:ascii="Tahoma" w:eastAsia="Calibri" w:hAnsi="Tahoma" w:cs="Tahoma"/>
      <w:sz w:val="16"/>
      <w:szCs w:val="16"/>
      <w:lang w:val="id-ID"/>
    </w:rPr>
  </w:style>
  <w:style w:type="character" w:customStyle="1" w:styleId="Heading2Char">
    <w:name w:val="Heading 2 Char"/>
    <w:basedOn w:val="DefaultParagraphFont"/>
    <w:link w:val="Heading2"/>
    <w:uiPriority w:val="1"/>
    <w:semiHidden/>
    <w:rsid w:val="0078707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24FD6"/>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924FD6"/>
    <w:rPr>
      <w:rFonts w:ascii="Times New Roman" w:eastAsia="Times New Roman" w:hAnsi="Times New Roman" w:cs="Times New Roman"/>
      <w:sz w:val="24"/>
      <w:szCs w:val="24"/>
    </w:rPr>
  </w:style>
  <w:style w:type="table" w:styleId="TableGrid">
    <w:name w:val="Table Grid"/>
    <w:basedOn w:val="TableNormal"/>
    <w:uiPriority w:val="59"/>
    <w:rsid w:val="00476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73"/>
    <w:pPr>
      <w:spacing w:after="160" w:line="259" w:lineRule="auto"/>
    </w:pPr>
    <w:rPr>
      <w:rFonts w:ascii="Calibri" w:eastAsia="Calibri" w:hAnsi="Calibri" w:cs="Times New Roman"/>
      <w:lang w:val="id-ID"/>
    </w:rPr>
  </w:style>
  <w:style w:type="paragraph" w:styleId="Heading2">
    <w:name w:val="heading 2"/>
    <w:basedOn w:val="Normal"/>
    <w:link w:val="Heading2Char"/>
    <w:uiPriority w:val="1"/>
    <w:semiHidden/>
    <w:unhideWhenUsed/>
    <w:qFormat/>
    <w:rsid w:val="00787073"/>
    <w:pPr>
      <w:widowControl w:val="0"/>
      <w:autoSpaceDE w:val="0"/>
      <w:autoSpaceDN w:val="0"/>
      <w:spacing w:before="90" w:after="0" w:line="240" w:lineRule="auto"/>
      <w:ind w:left="1668"/>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73"/>
    <w:pPr>
      <w:tabs>
        <w:tab w:val="center" w:pos="4513"/>
        <w:tab w:val="right" w:pos="9026"/>
      </w:tabs>
    </w:pPr>
  </w:style>
  <w:style w:type="character" w:customStyle="1" w:styleId="HeaderChar">
    <w:name w:val="Header Char"/>
    <w:basedOn w:val="DefaultParagraphFont"/>
    <w:link w:val="Header"/>
    <w:uiPriority w:val="99"/>
    <w:rsid w:val="00787073"/>
    <w:rPr>
      <w:rFonts w:ascii="Calibri" w:eastAsia="Calibri" w:hAnsi="Calibri" w:cs="Times New Roman"/>
      <w:lang w:val="id-ID"/>
    </w:rPr>
  </w:style>
  <w:style w:type="paragraph" w:styleId="Footer">
    <w:name w:val="footer"/>
    <w:basedOn w:val="Normal"/>
    <w:link w:val="FooterChar"/>
    <w:uiPriority w:val="99"/>
    <w:unhideWhenUsed/>
    <w:rsid w:val="00787073"/>
    <w:pPr>
      <w:tabs>
        <w:tab w:val="center" w:pos="4513"/>
        <w:tab w:val="right" w:pos="9026"/>
      </w:tabs>
    </w:pPr>
  </w:style>
  <w:style w:type="character" w:customStyle="1" w:styleId="FooterChar">
    <w:name w:val="Footer Char"/>
    <w:basedOn w:val="DefaultParagraphFont"/>
    <w:link w:val="Footer"/>
    <w:uiPriority w:val="99"/>
    <w:rsid w:val="00787073"/>
    <w:rPr>
      <w:rFonts w:ascii="Calibri" w:eastAsia="Calibri" w:hAnsi="Calibri" w:cs="Times New Roman"/>
      <w:lang w:val="id-ID"/>
    </w:rPr>
  </w:style>
  <w:style w:type="paragraph" w:styleId="ListParagraph">
    <w:name w:val="List Paragraph"/>
    <w:aliases w:val="Body of text,List Paragraph1,Colorful List - Accent 11"/>
    <w:basedOn w:val="Normal"/>
    <w:link w:val="ListParagraphChar"/>
    <w:uiPriority w:val="34"/>
    <w:qFormat/>
    <w:rsid w:val="00787073"/>
    <w:pPr>
      <w:spacing w:after="200" w:line="276" w:lineRule="auto"/>
      <w:ind w:left="720"/>
      <w:contextualSpacing/>
    </w:pPr>
    <w:rPr>
      <w:lang w:val="en-US"/>
    </w:rPr>
  </w:style>
  <w:style w:type="character" w:styleId="Hyperlink">
    <w:name w:val="Hyperlink"/>
    <w:uiPriority w:val="99"/>
    <w:unhideWhenUsed/>
    <w:rsid w:val="00787073"/>
    <w:rPr>
      <w:color w:val="0000FF"/>
      <w:u w:val="single"/>
    </w:rPr>
  </w:style>
  <w:style w:type="character" w:customStyle="1" w:styleId="ListParagraphChar">
    <w:name w:val="List Paragraph Char"/>
    <w:aliases w:val="Body of text Char,List Paragraph1 Char,Colorful List - Accent 11 Char"/>
    <w:link w:val="ListParagraph"/>
    <w:uiPriority w:val="34"/>
    <w:locked/>
    <w:rsid w:val="00787073"/>
    <w:rPr>
      <w:rFonts w:ascii="Calibri" w:eastAsia="Calibri" w:hAnsi="Calibri" w:cs="Times New Roman"/>
    </w:rPr>
  </w:style>
  <w:style w:type="paragraph" w:customStyle="1" w:styleId="Default">
    <w:name w:val="Default"/>
    <w:rsid w:val="00787073"/>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tlid-translation">
    <w:name w:val="tlid-translation"/>
    <w:rsid w:val="00787073"/>
  </w:style>
  <w:style w:type="paragraph" w:styleId="BalloonText">
    <w:name w:val="Balloon Text"/>
    <w:basedOn w:val="Normal"/>
    <w:link w:val="BalloonTextChar"/>
    <w:uiPriority w:val="99"/>
    <w:semiHidden/>
    <w:unhideWhenUsed/>
    <w:rsid w:val="00787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073"/>
    <w:rPr>
      <w:rFonts w:ascii="Tahoma" w:eastAsia="Calibri" w:hAnsi="Tahoma" w:cs="Tahoma"/>
      <w:sz w:val="16"/>
      <w:szCs w:val="16"/>
      <w:lang w:val="id-ID"/>
    </w:rPr>
  </w:style>
  <w:style w:type="character" w:customStyle="1" w:styleId="Heading2Char">
    <w:name w:val="Heading 2 Char"/>
    <w:basedOn w:val="DefaultParagraphFont"/>
    <w:link w:val="Heading2"/>
    <w:uiPriority w:val="1"/>
    <w:semiHidden/>
    <w:rsid w:val="0078707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24FD6"/>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924FD6"/>
    <w:rPr>
      <w:rFonts w:ascii="Times New Roman" w:eastAsia="Times New Roman" w:hAnsi="Times New Roman" w:cs="Times New Roman"/>
      <w:sz w:val="24"/>
      <w:szCs w:val="24"/>
    </w:rPr>
  </w:style>
  <w:style w:type="table" w:styleId="TableGrid">
    <w:name w:val="Table Grid"/>
    <w:basedOn w:val="TableNormal"/>
    <w:uiPriority w:val="59"/>
    <w:rsid w:val="00476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1884">
      <w:bodyDiv w:val="1"/>
      <w:marLeft w:val="0"/>
      <w:marRight w:val="0"/>
      <w:marTop w:val="0"/>
      <w:marBottom w:val="0"/>
      <w:divBdr>
        <w:top w:val="none" w:sz="0" w:space="0" w:color="auto"/>
        <w:left w:val="none" w:sz="0" w:space="0" w:color="auto"/>
        <w:bottom w:val="none" w:sz="0" w:space="0" w:color="auto"/>
        <w:right w:val="none" w:sz="0" w:space="0" w:color="auto"/>
      </w:divBdr>
    </w:div>
    <w:div w:id="281810568">
      <w:bodyDiv w:val="1"/>
      <w:marLeft w:val="0"/>
      <w:marRight w:val="0"/>
      <w:marTop w:val="0"/>
      <w:marBottom w:val="0"/>
      <w:divBdr>
        <w:top w:val="none" w:sz="0" w:space="0" w:color="auto"/>
        <w:left w:val="none" w:sz="0" w:space="0" w:color="auto"/>
        <w:bottom w:val="none" w:sz="0" w:space="0" w:color="auto"/>
        <w:right w:val="none" w:sz="0" w:space="0" w:color="auto"/>
      </w:divBdr>
    </w:div>
    <w:div w:id="398020871">
      <w:bodyDiv w:val="1"/>
      <w:marLeft w:val="0"/>
      <w:marRight w:val="0"/>
      <w:marTop w:val="0"/>
      <w:marBottom w:val="0"/>
      <w:divBdr>
        <w:top w:val="none" w:sz="0" w:space="0" w:color="auto"/>
        <w:left w:val="none" w:sz="0" w:space="0" w:color="auto"/>
        <w:bottom w:val="none" w:sz="0" w:space="0" w:color="auto"/>
        <w:right w:val="none" w:sz="0" w:space="0" w:color="auto"/>
      </w:divBdr>
    </w:div>
    <w:div w:id="692994915">
      <w:bodyDiv w:val="1"/>
      <w:marLeft w:val="0"/>
      <w:marRight w:val="0"/>
      <w:marTop w:val="0"/>
      <w:marBottom w:val="0"/>
      <w:divBdr>
        <w:top w:val="none" w:sz="0" w:space="0" w:color="auto"/>
        <w:left w:val="none" w:sz="0" w:space="0" w:color="auto"/>
        <w:bottom w:val="none" w:sz="0" w:space="0" w:color="auto"/>
        <w:right w:val="none" w:sz="0" w:space="0" w:color="auto"/>
      </w:divBdr>
    </w:div>
    <w:div w:id="1616325616">
      <w:bodyDiv w:val="1"/>
      <w:marLeft w:val="0"/>
      <w:marRight w:val="0"/>
      <w:marTop w:val="0"/>
      <w:marBottom w:val="0"/>
      <w:divBdr>
        <w:top w:val="none" w:sz="0" w:space="0" w:color="auto"/>
        <w:left w:val="none" w:sz="0" w:space="0" w:color="auto"/>
        <w:bottom w:val="none" w:sz="0" w:space="0" w:color="auto"/>
        <w:right w:val="none" w:sz="0" w:space="0" w:color="auto"/>
      </w:divBdr>
    </w:div>
    <w:div w:id="16529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pkr.ac.id/" TargetMode="External"/><Relationship Id="rId13" Type="http://schemas.openxmlformats.org/officeDocument/2006/relationships/hyperlink" Target="https://healthline.com/" TargetMode="External"/><Relationship Id="rId18" Type="http://schemas.openxmlformats.org/officeDocument/2006/relationships/hyperlink" Target="http://www.ncbi.nlm.nih.gov/books/" TargetMode="External"/><Relationship Id="rId3" Type="http://schemas.microsoft.com/office/2007/relationships/stylesWithEffects" Target="stylesWithEffects.xml"/><Relationship Id="rId21" Type="http://schemas.openxmlformats.org/officeDocument/2006/relationships/hyperlink" Target="https://doi.org/https:/www.who.int/newsroom/factsheets/detail/acuterespiratoryinfection" TargetMode="External"/><Relationship Id="rId7" Type="http://schemas.openxmlformats.org/officeDocument/2006/relationships/endnotes" Target="endnotes.xml"/><Relationship Id="rId12" Type="http://schemas.openxmlformats.org/officeDocument/2006/relationships/hyperlink" Target="https://digilib.poltekkes.ac.id/" TargetMode="External"/><Relationship Id="rId17" Type="http://schemas.openxmlformats.org/officeDocument/2006/relationships/hyperlink" Target="http://www.depkes.go.i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pository.uinjkt.ac.id/" TargetMode="External"/><Relationship Id="rId20" Type="http://schemas.openxmlformats.org/officeDocument/2006/relationships/hyperlink" Target="http://books.google.co.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edirikota.bps.go.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printslib.ummgl.ac.id/" TargetMode="External"/><Relationship Id="rId23" Type="http://schemas.openxmlformats.org/officeDocument/2006/relationships/header" Target="header2.xml"/><Relationship Id="rId10" Type="http://schemas.openxmlformats.org/officeDocument/2006/relationships/hyperlink" Target="http://repository.poltekkes-denpasar.ac.id/" TargetMode="External"/><Relationship Id="rId19" Type="http://schemas.openxmlformats.org/officeDocument/2006/relationships/hyperlink" Target="http://ecampus.poltekkes-medan.ac.id" TargetMode="External"/><Relationship Id="rId4" Type="http://schemas.openxmlformats.org/officeDocument/2006/relationships/settings" Target="settings.xml"/><Relationship Id="rId9" Type="http://schemas.openxmlformats.org/officeDocument/2006/relationships/hyperlink" Target="http://www.aacn.nche.edu/" TargetMode="External"/><Relationship Id="rId14" Type="http://schemas.openxmlformats.org/officeDocument/2006/relationships/hyperlink" Target="https://eprints.ums.ac.i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4279</Words>
  <Characters>24393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2022-08-18T02:33:00Z</dcterms:created>
  <dcterms:modified xsi:type="dcterms:W3CDTF">2022-08-18T07:18:00Z</dcterms:modified>
</cp:coreProperties>
</file>